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  <w:t>План подготовки к олимпиадам по русскому языку.</w:t>
      </w: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72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Олимпиады и конкурсы охватывают обширный круг знаний по тому или иному школьному курсу и способствуют формированию более широкой эрудиции. Олимпиады всегда привносят в изучение любого предмета творческое начало. 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Они служат средством развития у школьников интереса к родному языку и словесности. Подготовка к олимпиаде - прекрасный стимул для глубокого погружения в изучаемый предмет, расширения кругозора, тренировки логического мышления, это возможность своего маленького открытия.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Проведению олимпиад должна предшествовать длительная подготовка обучающихся к ним. Для подготовки учитель отбирает в каждом классе группу учащихся из 3–5 человек, интересующихся предметом и достигающих наилучших результатов в обучении.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Безусловно, работа по подготовке школьника к олимпиаде не должна сводиться лишь к рассмотрению олимпиадных заданий. Она предполагает большую самостоятельную работу ученика с дополнительной литературой.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(Развитию  логического и интеллектуального мышления учащихся способствует чтение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интернет-журналов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научной и учебной направленности </w:t>
      </w:r>
      <w:proofErr w:type="gramEnd"/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Цель</w:t>
      </w:r>
      <w:proofErr w:type="gramStart"/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 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  <w:proofErr w:type="gramEnd"/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подготовка учащихся к олимпиаде по русскому языку.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Задачи:</w:t>
      </w:r>
    </w:p>
    <w:p w:rsidR="001F5603" w:rsidRPr="001F5603" w:rsidRDefault="001F5603" w:rsidP="001F5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подготовить ребят к различным видам заданий, дать рекомендации по работе над ними;</w:t>
      </w:r>
    </w:p>
    <w:p w:rsidR="001F5603" w:rsidRPr="001F5603" w:rsidRDefault="001F5603" w:rsidP="001F5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сориентировать учащихся в темах предлагаемых заданий;</w:t>
      </w:r>
    </w:p>
    <w:p w:rsidR="001F5603" w:rsidRPr="001F5603" w:rsidRDefault="001F5603" w:rsidP="001F5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научить пользоваться справочной литературой и словарями;</w:t>
      </w:r>
    </w:p>
    <w:p w:rsidR="001F5603" w:rsidRPr="001F5603" w:rsidRDefault="001F5603" w:rsidP="001F5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потренировать в решении наиболее часто встречающихся лингвистических задач.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Формы работы: 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индивидуальная, групповая (в малых группах), самостоятельная, практические занятия тренировочного характера.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Методы работы: 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поисковый, проблемный, исследовательский, творческий.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Контрольно-измерительные материалы: 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олимпиадные задания, тесты, тексты для различных видов разбора, творческие задания.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В результате учащиеся должны:</w:t>
      </w:r>
    </w:p>
    <w:p w:rsidR="001F5603" w:rsidRPr="001F5603" w:rsidRDefault="001F5603" w:rsidP="001F56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знать различные виды олимпиадных заданий (тестовые, творческие, вопросы, требующие письменного ответа, и др.);</w:t>
      </w:r>
    </w:p>
    <w:p w:rsidR="001F5603" w:rsidRPr="001F5603" w:rsidRDefault="001F5603" w:rsidP="001F56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знать различные виды анализа языковых единиц, а также анализа текста;</w:t>
      </w:r>
    </w:p>
    <w:p w:rsidR="001F5603" w:rsidRPr="001F5603" w:rsidRDefault="001F5603" w:rsidP="001F56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уметь нестандартно подходить к решению лингвистических задач;</w:t>
      </w:r>
    </w:p>
    <w:p w:rsidR="001F5603" w:rsidRPr="001F5603" w:rsidRDefault="001F5603" w:rsidP="001F56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уметь пользоваться словарями различных видов и справочной литературой по русскому языку.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олимпиадам необходимо учитывать объем материала по предмету, который предстоит освоить школьникам. Далее предлагается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тем по русскому языку, успешное усвоение которых необходимо школьникам для участия в олимпиадных испытаниях.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ТЕМ ПО РУССКОМУ ЯЗЫКУ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Язык как знаковая система и общественное явление. Основные функции языка. Языки естественные и искусственные. Богатство и выразительность русского языка. Литературный язык как высшая форма существования национального языка. Различия между понятиями литературный язык и язык художественной литературы. Языкознание как комплексная наука о человеческом языке, общих законах его строения и функционирования. Русский язык как один из индоевропейских языков. Русский язык в кругу других славянских языков.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Основные этапы исторического развития русского языка. Сведения об истории русской письменности. Язык Киевской Руси. Понятие о старославянском языке. Роль старославянского языка в развитии русского языка. Старославянизмы и их признаки. Двуязычие. Русизмы и церковнославянизмы. Кирилл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Мефодий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– создатели славянской азбуки и церковнославянского языка. Роль А.С.Пушкина в истории русского литературного языка. Русский язык как объект научного изучения. Русистика и её разделы. Выдающиеся учёные лингвисты и их вклад в развитие русского языка (М.В.Ломоносов, А.Х.Востоков, Ф.И.Буслаев, В.И.Даль, Я.К.Грот, А.А.Шахматов, Л.В.Щерба, Д.Н.Ушаков, В.В.Виноградов, С.И.Ожегов). Основные направления развития современной русистики.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Формы существования русского национального языка (литературный язык, просторечие, диалект, профессиональная лексика, жаргон, арго). Понятие о норме литературного языка. Типы норм литературного языка: орфоэпические, акцентологические, словообразовательные, морфологические, синтаксические, стилистические. Норма и культура речи.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 Нормативные словари современного русского языка.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Кириллическое письмо как основа современной русской графики и орфографии. Прописная и строчная буквы. Условия употребления прописных и строчных букв. Словари употребления прописных и строчных букв. Фонетические единицы русского языка: фраза, синтагма, слог, звук. Слог как минимальная единица членения речевого потока. Понятие открытого и закрытого слога. Приставка и корень как части слов. Правила переноса слов.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Звуки и буквы как основные понятия фонетики и графики. Классификация гласных звуков. Редукция гласных звуков. Орфография как система общепринятых в языке правил письма. Принципы русской орфографии (фонетический, морфологический, традиционный). Понятие об орфограмме. Приставка. Орфографические правила, регламентирующие правописание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гласных в приставках (единообразное написание, позиционные чередования гласных а - о в приставках ра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(роз-) / рас-(рос-).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Правописание безударных гласных и – е в приставках пр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/ пре-. Правописание гласных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– и на стыке приставки и корня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Правописание безударных гласных в корне (проверяемых, непроверяемых, чередующихся). Условия чередования гласных. Правописание безударных соединительных гласных (интерфиксов) в сложных словах. Орфографические словари.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Слоги ударные и безударные. Ударение. Признаки русского ударения: силовое (динамическое), разноместное, подвижное.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Функции ударения: различение слов-омографов (атлас – атлас) и грамматических форм (руки – руки, дорога – дорога).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Основное и побочное ударение в многосложных словах. Словесное и фразовое ударение. Допустимая вариативность ударения. Орфоэпические словари (Словари ударений русского языка). Изобразительные средства фонетики русского языка: аллитерация, ассонанс, звукоподражания.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Русское литературное (сценическое) произношение и его исторические основы. Московское «наречие» как историческая основа русского литературного произношения. К истории отечественной филологии: Московская и Ленинградская фонологические школы. Классификация согласных звуков. Позиционные (фонетические) чередования согласных звуков: оглушение и озвончение согласных, сильные и слабые фонетические позиции согласных звуков. Произношение сочетаний согласных звуков, произношение отдельных грамматических форм, особенности произношения иноязычных слов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равописание согласных звуков, находящихся в слабой фонетической позиции. Исторические чередования согласных звуков (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//ж, ч//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т.п.).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Проверяемые и непроверяемые согласные в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корне слова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Непроизносимые и удвоенные согласные в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корне слова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Чередование согласных в корне. Правописание редуцированных и удвоенных согласных в корне. Сочетания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зч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шч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жч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стч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здч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Неизменяемые приставки на согласный. Правописание приставок на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Способы обозначения твёрдости и мягкости согласных на письме. Употребление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ъ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Разделительные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ъ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Употребление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ъ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на стыке приставки и корня, начинающегося с йотированных гласных (е, ё,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, я). Правописание сложносокращённых слов, в которых второй корень начинается с йотированного гласного. Правописание разделительного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в корне слова перед йотированными гласными и </w:t>
      </w:r>
      <w:proofErr w:type="spellStart"/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Буква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как знак мягкости согласного. Буква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в некоторых грамматических формах, как то: сложных числительных, инфинитиве и императиве глагола, а также после шипящих согласных в различных частях речи.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Правописание гласных о – е (ё),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– и после шипящих согласных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частях речи в корнях, суффиксах и окончаниях слов.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Слово как основная номинативная единица языка. Лексическое и грамматическое значение слова. Многозначность (полисемия). Однозначные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и многозначные слова. Прямое и переносное значение слова. Толковые словари. Типы переносных значений: метафора, метонимия, перенос по функции как особый вид метафоры (дворники убирают снег – автомобильные дворники). Использование многозначности как средства выразительности, использование слов в переносном значении для создания тропов.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Омонимия. Омонимы и их отличие от многозначных слов. Формы слов, близкие к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омонимичным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(грамматическая омонимия): омографы, омофоны, собственно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омоформы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Словари омонимов.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Синонимия. Понятие о синонимическом ряде и доминанте синонимического ряда. Связь синонимии с многозначностью. Использование синонимов как средства речевой выразительности. Словари синонимов.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Антонимия. Однокорневые (друг – недруг)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разнокорневые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(друг - враг) антонимы. Антонимическая пара. Контекстные антонимы. Использование антонимов как выразительного средства. Словари антонимов.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Паронимия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 Типы паронимов: однокорневые (болотный – болотистый)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разнокорневые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(феска - фреска) и особенности их употребления. Словари паронимов.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Лексика русского языка с точки зрения происхождения. Этимологические словари. Словари иностранных слов. Исконно русская лексика. Заимствованные слова (склоняемые / спрягаемые и неизменяемые). Особенности употребления заимствованных слов: произношение, правописание слов с удвоенными согласными в корне, употребление несклоняемых имён существительных и прилагательных, междометий. Этимологические словари. Словари иностранных слов.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Лексика русского языка с точки зрения особенностей употребления. Общеупотребительная лексика. Лексика ограниченного употребления: диалектизмы, профессионализмы, жаргонизмы.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Активный и пассивный словарный запас: общеупотребительная лексика, устаревшие слова (историзмы, архаизмы), неологизмы (заимствованные и авторские).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Стилистическое расслоение лексики: нейтральные и маркированные единицы. Стилистические пометы в толковых словарях.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Фразеология. Устойчивые сочетания слов (фразеологизмы) и их отличие от свободных словосочетаний. Использование фразеологизмов как выразительного средства. Понятие о перифразе (парафразе).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Состав слова. Корень как общая часть родственных слов. Окончание (флексия) как изменяемая часть слова. Нулевое окончание. Основа слова (непроизводная, производная, производящая).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Суффикс. Словообразующие и формообразующие суффиксы. Постфикс.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Способы образования слов в русском языке: морфологический и неморфологический.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Морфологические способы образования слов: аффиксация (префиксальный, суффиксальный, суффиксально-префиксальный), усечение основы, обратное словообразование, сложение.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Неморфологические способы образования слов: лексико-семантический, морфолого-синтаксический, лексико-синтаксический.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Словообразовательная цепочка. Основные способы формообразования.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Морфологическая система русского языка: самостоятельные (знаменательные) и служебные части речи. Морфологический принцип русской орфографии.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Лексико-грамматические разряды имён существительных: нарицательные и собственные, одушевлённые и неодушевлённые, конкретные и отвлечённые (абстрактные), вещественные и собирательные. Особенности правописания и склонения собственных имён существительных. Грамматический характер категории одушевлённости / неодушевлённости имён существительных и неполное соответствие смысловой и грамматической одушевлённости / неодушевлённости.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Род имён существительных: имена существительные мужского, женского и среднего родов. Отсутствие рода у имён существительных, употребляющихся только во множественном числе. Окончание как средство выражения категории рода. Род имён существительных с суффиксами субъективной оценки. Имена существительные мужского и женского рода с оценочным значением. Род имён существительных, называющих людей по профессии или должности.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Склонение имён существительных. Типы склонения имён существительных. Определение типа склонения по единственному числу и распределение имён существительных по типам склонения (1 склонение, 2 склонение, 3 склонение) в зависимости от рода и окончания. Разносклоняемые имена существительные. Несклоняемые имена существительные. Род несклоняемых нарицательных и собственных имён существительных и способы его выражения с помощью имён прилагательных, местоимений, причастий, глаголов-сказуемых. Имена существительные адъективного склонения. Особенности склонения имён существительных: образование форм именительного и родительного падежей, употребление имён собственных и образованных от них топонимов в творительном падеже, смыслоразличительная функция окончаний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–е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, -у в предложном падеже, склонение иноязычных имён собственных и сложносокращённых слов. Категории числа и падежа. Правописание падежных окончаний имён существительных.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Способы образования имён существительных. Правописание суффиксов имён существительных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ечк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ич-к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-чик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щик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ушк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юшк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ышк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ец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иц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-ин / -инк,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енк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еньк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оньк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ищ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.. Правописание одной и двух букв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в суффиксах имён существительных, образованных от имён прилагательных с основой на н. Слитное и дефисное написание сложных имён существительных. Синтаксическая роль имён существительных.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Лексико-грамматические разряды имён прилагательных: качественные, относительные, притяжательные. Качественные имена прилагательные: образование степеней сравнения, наличие краткой формы, способность образовывать наречия, входить в антонимические пары. Имена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прилагательные, не имеющие краткой или полной формы. Относительные имена прилагательные: группы по значению (признак через отношение к предмету, месту, времени и т.д.), отсутствие кратких форм и степеней сравнения. Притяжательные имена прилагательные: обозначение признака по принадлежности лицу или животному, наличие особых суффиксов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н/-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ын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/-ев,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/-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нулевого окончания в начальной форме.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Непостоянные морфологические признаки имён прилагательных: род, число, падеж. Правописание падежных окончаний имён прилагательных.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Способы образования имён прилагательных. Правописание суффиксов имён прилагательных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енн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),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онн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-ин, -ан,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ян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-к,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ск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-ев; -лив,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чив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-ив; -чат;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еньк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/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оньк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Слитное, дефисное и раздельное написание сложных имён прилагательных. Синтаксическая роль имён прилагательных.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числительных по структуре: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простые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, сложные, составные. Лексико-грамматические разряды числительных: количественные (целые, дробные, собирательные), порядковые. Особенности склонения числительных, словосочетаний «дробное числительное + существительное». Особенности сочетания собирательных числительных с существительными мужского и общего рода, с существительными, имеющими только форму множественного числа, с существительными, называющими детёнышей, с субстантивированными прилагательными и причастиями, с личными местоимениями. Правописание имён числительных. Синтаксическая роль имён числительных.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Лексико-грамматические разряды местоимений. Склонение местоимений. Значение и стилистические особенности употребления местоимений. Правописание местоимений. Синтаксическая роль местоимений.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Спрягаемые и неспрягаемые (причастия действительные и страдательные, деепричастия несовершенного и совершенного вида, инфинитив) формы глагола. Вид глагола (способы образования видовых пар, одновидовые и двувидовые глаголы). Неопределённая форма глагола (инфинитив). Правописание безударного гласного, являющегося суффиксом инфинитива, в прошедшем времени глаголов, в действительных причастиях прошедшего времени, страдательных причастиях прошедшего времени и отглагольных прилагательных, деепричастиях. Переходность/ непереходность глагола: семантические, морфологические и синтаксические признаки. Категория переходности в глаголах семантической группы обессилеть – обессилить,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окроваветь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– окровавить и т.п. и правописание в них суффиксов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–е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/-и. Возвратность как грамматическая категория.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Спряжение глаголов.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Разноспрягаемые глаголы (хотеть, бежать, чтить, брезжить, зиждиться) и глаголы особого, архаического спряжения (есть, дать).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типа спряжения по инфинитиву у глаголов с безударными личными окончаниями. Правописание безударных гласных в личных окончаниях глаголов и безударных гласных в суффиксах причастий настоящего времени, зависящее от спряжения глагола. Правописание глагольных суффиксов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/-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ыва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/-ива.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Непостоянные морфологические признаки глаголов. Наклонение глаголов. Способы образования сослагательного и повелительного наклонений. Употребление форм одного наклонения в значении другого. Время. Лицо. Число. Род. Синтаксическая роль глаголов.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Признаки глагола и имени прилагательного у причастия. Образование причастий. Правописание одной и двух букв </w:t>
      </w:r>
      <w:proofErr w:type="spellStart"/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страдательных причастиях прошедшего времени и в отглагольных прилагательных, а также в наречиях и именах существительных, от них образованных. Причастие, причастный оборот и их синтаксическая роль.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Образование деепричастий. Переход деепричастий в наречия и производные предлоги. Деепричастие, деепричастный оборот и их синтаксическая роль.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Лексико-грамматические разряды наречий. Способы образования наречий.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Наречия, образованные от имён существительных, имён числительных, имён прилагательных, местоимений, наречий, и их слитное, раздельное, дефисное написание.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Степени сравнения определительных наречий, образованных от качественных прилагательных.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Неопределённые и отрицательные наречия и их правописание. Гласные на конце наречий. Правописание наречий, оканчивающихся на шипящий звук. Грамматические особенности слов категории состояния. Синтаксическая роль слов категории состояния в односоставных безличных предложениях. Разграничение омонимичных форм наречий, имён прилагательных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е и слов категории состояния.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Типы предлогов по морфологическому строению: простые, сложные, составные. Разряды предлогов по значению: пространственные, временные, причинные, целевые и др. Типы предлогов по образованию: непроизводные и производные. Разграничение производных предлогов и самостоятельных частей речи, от которых они образованы. Правописание производных предлогов.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Союзы сочинительные и подчинительные. Сочинительные союзы и их общее грамматическое значение. Разряды сочинительных союзов. Подчинительные союзы и их общее грамматическое значение. Разряды подчинительных союзов. Типы союзов по морфологическому строению: простые, составные. Типы союзов по особенностям употребления: одиночные, двойные, повторяющиеся. Типы союзов по образованию: непроизводные и производные наречные, отглагольные, отымённые. Разграничение союзов и других частей речи. Правописание производных союзов.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Разграничение подчинительных союзов и местоимений и наречий как сре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язи (союзных слов).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Разряды частиц по функциям: формообразующие, словообразующие, модальные (смысловые). Разряды модальных частиц. Правописание частиц.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Междометия и звукоподражательные слова.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Уровневая организация языка и взаимодействие языковых единиц на фонетическом, лексическом, словообразовательном, морфологическом, орфографическом, стилистическом уровнях языка.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Русский язык как один из мировых языков. Языки государственные, мировые, межнационального общения. Русский язык среди мировых языков. Общее и различное в русском и других языках.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Функции русского языка. Русский язык среди мировых языков. Русский язык как государственный язык и язык межнационального общения.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Культура речи. Основные аспекты культуры речи (нормативный, коммуникативный, этический). Взаимосвязь языка и культуры. Взаимообогащение языков как результат взаимодействия национальных культур.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Понятия язык, речь, их сходство и различие. Лингвистические термины. Виды речевой деятельности (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чтение, говорение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исьмо). Виды чтения (просмотровое, ознакомительное, изучающее). Устная и письменная речь. Монолог, диалог,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полилог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Понятие о системе языка, его единицах и уровнях, взаимосвязях и отношениях единиц разных уровней языка. Основные виды словарей (энциклопедические и лингвистические).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Текст как единство неязыкового содержания и его языкового (словесного) выражения. Признаки текста (тематическое и композиционное единство, смысловая цельность, смысловая и грамматическая связь частей, законченность). Композиция текста.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Микротема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абзац. Средства связи предложений в тексте: различные виды повторов (буквальный повтор, синонимический повтор), сочинительные союзы. Согласование форм времени, общие для нескольких предложений обстоятельства места и времени, вводные конструкции и др. Единицы текста: сложное синтаксическое целое (сверхфразовое единство, прозаическая строфа) и абзац, их отличие друг от друга. Сложное синтаксическое целое и способы связи предложений в нём (цепная и параллельная).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Сокращение текста. План. Тезисы. Выписки. Конспект. Реферат. Аннотация. Оценка текста. Рецензия.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Функционально-смысловые типы речи и их признаки.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Описание, виды описания: описание места, описание предмета (вещи, животного, человека), описание состояния (природы, человека), описание процесса.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Повествование. Рассуждение.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Лингвистический анализ текстов различных типов.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Основные синтаксические единицы: словосочетание, простое предложение, сложное предложение, сложное синтаксическое целое.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Словосочетание и нормы его построения. Классификация словосочетаний (синтаксически свободные и синтаксически или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фразеологически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несвободные, глагольные, именные, наречные). Грамматическое значение словосочетаний, синтаксические отношения между компонентами словосочетания: главное и зависимое слово в словосочетании, типы подчинительной связи слов в словосочетаниях (согласование, управление, примыкание). Ошибки в употреблении словосочетаний, связанные с нарушением синтаксической нормы (нормативное употребление предлогов).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как основная синтаксическая единица. Типы предложений по цели высказывания (повествовательные, вопросительные, побудительные) и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по эмоциональной окраске (восклицательные и невосклицательные). Знаки препинания в конце предложения. Предложения утвердительные и отрицательные, утвердительные, отрицательные, вопросительно-восклицательные слова-предложения и знаки препинания при них. Типы предложений по количеству грамматических основ: простые, сложные.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Простое предложение. Основные линии классификации простых предложений: по количеству главных членов (двусоставные и односоставные), по наличию второстепенных членов (распространённые и нераспространённые), по наличию/отсутствию структурно необходимых членов (полные и неполные), по наличию/отсутствию осложнения (осложнённые и не осложнённые однородными членами, обособленными синтаксическими конструкциями, грамматически не связанными с членами предложения).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Основные принципы русской пунктуации (логический, структурно-синтаксический, интонационный). Главные члены предложения (подлежащее и сказуемое) и способы их выражения. Тире между подлежащим и сказуемым. Типы сказуемых: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простое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глагольное, составное глагольное, составное именное. Согласование сказуемого с подлежащим.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Односоставные предложения: именные и глагольные. Номинативные (назывные) предложения. Виды односоставных глагольных предложений (определённо-личные, неопределённо-личные, обобщённо-личные, безличные) и способы выражения в них главного члена – сказуемого. Двусоставные неполные предложения и их отличие от односоставных глагольных предложений. Тире в неполном предложении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Понятие о составе подлежащего и составе сказуемого. Виды второстепенных членов предложения (дополнение, определение, приложение, обстоятельство) и особенности их употребления. Дополнение в форме родительного падежа при глаголах с отрицанием. Управление при словах, близких по значению. Падеж определений, включённых в сочетание, состоящее из числительного и существительного в родительном падеже.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Синтаксические конструкции, осложняющие предложение: однородные члены предложения. Пунктуация в предложениях с однородными членами (с обобщающим словом и без него). Однородные и неоднородные определения.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Синтаксические конструкции, осложняющие предложение: обособленные члены предложения. Обособление определений, приложений и обстоятельств. Согласованные и несогласованные определения и приложения. Приложения, присоединяемые союзом как. Обособление уточняющих, пояснительных и присоединительных членов предложения. Обособление оборотов со значением включения, исключения, замещения с производными предлогами.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Синтаксические конструкции, осложняющие предложение: вводные и вставные конструкции, обращения, сравнительные обороты. Вводные конструкции: структура (слово, словосочетание, предложение), смысловые разновидности вводных конструкций. Вставные конструкции: их значение и функции. Отличие вставных конструкций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вводных. Пунктуация в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предложениях, осложнённых вводными и вставными конструкциями (в том числе вводное слово после сочинительного союза, вводное слово в начале и в конце обособленного оборота). Разграничение вводных слов и членов предложения.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Обращение и знаки препинания в предложениях с обращениями. Междометие. Знаки препинания в предложениях с междометиями. Сравнительный оборот. Пунктуация в предложениях со сравнительными союзами.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Фигуры речи как изменение «естественного» порядка слов в синтаксической конструкции (перестановка слов, пропуск необходимых или использование «лишних», с точки зрения «естественной» речи, лексических элементов) ради достижения дополнительной выразительности.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Анафора, эпифора; антитеза, оксюморон, лексический повтор, синтаксический параллелизм, градация, инверсия; риторический вопрос, риторическое восклицание, риторическое обращение, вопросно-ответное единство.</w:t>
      </w:r>
      <w:proofErr w:type="gramEnd"/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Стилистика как раздел языкознания. Стиль. Понятие о функциональных разновидностях (стилях) речи. Функциональные стили русского языка как наиболее общие стилевые разновидности, связанные с использованием языка в разных сферах и условиях общения. Основные функциональные стили современного русского литературного языка: научный, официально-деловой, публицистический, разговорный, художественный. Сфера их использования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Особенности публицистического стиля речи, сфера его использования, назначение. Целевое назначение публицистического стиля и способы реализации целей. Функция воздействия. Оценочный характер публицистического стиля. Разновидности публицистического стиля: собственно публицистический стиль, газетный стиль, стиль ради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телепублицистики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ораторская речь. Признаки публицистического стиля: информативность, сочетание логичности с образностью, открытая оценка описываемого, повышенная эмоциональность, свободное взаимодействие с другими стилями.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Лексические и синтаксические особенности публицистического стиля. Экспрессивные (выразительные) средства языка (тропы, фигуры выделения, фигуры синтаксиса, речемыслительные фигуры и фигуры, выражающие эмоции) и особенности их употребления в публицистическом стиле. Языковые нормы русского языка и их реализация в публицистике. Выбор языковых средств с учётом поставленной цели, адресата, ситуации и сферы употребления.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Риторическая основа создания публицистического текста. Понятие об инвенции, диспозиции,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элокуции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Овладение культурой публичной речи. Публичное выступление: выбор темы, определение цели, отбор и систематизация материала. Композиция публичного выступления. Дискуссия как жанр публицистического стиля. Правила деловой дискуссии. Тема дискуссии. Альтернативные тезисы и аргументы.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Основные письменные жанры публицистического стиля (информационные, аналитические, художественно-публицистические). Очерк как жанр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публицистического стиля. Виды очерков (путевой, портретный, проблемный). Рецензия как аналитический жанр. Эссе как художественно-публицистический жанр. Жанрообразующие признаки эссе: свободная трактовка избранной темы, подчёркнутая субъективность и непринуждённость изложения, свободная композиция, сочетаемость художественного и публицистического стилей, образность и афористичность языка. Виды эссе: публицистическое эссе, литературно-критическое эссе, искусствоведческое эссе, научно-популярное эссе, философское эссе. Жанрово-стилистические формы эссе: эссе-рецензия, </w:t>
      </w:r>
      <w:proofErr w:type="spellStart"/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эссе-художественная</w:t>
      </w:r>
      <w:proofErr w:type="spellEnd"/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зарисовка (лирическая миниатюра), эссе-заметка,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эссе-дневниковая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запись, эссе-письмо. Важность освоения жанра эссе для становления профессиональных умений и формирования собственного «почерка».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Основные типы сложных предложений: бессоюзные и союзные (сложносочинённые и сложноподчинённые). Основные виды сложносочинённых предложений: с соединительной, разделительной, противительной, пояснительной, присоединительной связью между частями. Знаки препинания в сложносочинённом предложении: запятая, точка с запятой, тире, отсутствие запятой между частями сложносочинённого предложения.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Структура сложноподчинённого предложения: главное и придаточное предложения. Основные группы придаточных предложений. Синонимия сложноподчинённых предложений и предложений с причастными и деепричастными оборотами. Сложноподчинённые предложения с несколькими придаточными. Типы подчинения придаточных предложений: последовательное, параллельное, однородное. Знаки препинания в сложноподчинённом предложении: запятая (запятые), точка с запятой, отсутствие запятой между частями сложноподчинённого предложения, знаки препинания при составных союзах, знаки препинания на стыке союзов (союзных слов).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Бессоюзное сложное предложение и его особенности. Синонимия бессоюзных и союзных (сложносочинённых и сложноподчинённых) предложений. 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Смысловые отношения между частями бессоюзного сложного предложения: перечисление, пояснение, противопоставление, условие, время, следствие, сравнение.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Знаки препинания в бессоюзном сложном предложении: запятая, точка с запятой, двоеточие, тире. Период, знаки препинания в периоде. Сложные предложения с разными видами связи (сложное синтаксическое целое) и знаки препинания в них.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Способы передачи чужой речи: прямая речь, диалог, косвенная речь, несобственно-прямая речь, вводные слова, указывающие на источник сообщения, косвенные дополнения, обозначающие тему речи. Прямая речь. Место слов автора в предложениях с прямой речью и знаки препинания в конструкциях с собственно прямой речью перед словами автора, после слов автора, со словами автора внутри собственно прямой речи.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Структура цитат: отдельное слово, словосочетание, предложение, сочетание предложений. Правила оформления цитат: цитаты, оформленные как прямая </w:t>
      </w:r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речь, как косвенная речь, цитаты, включённые в текст с помощью вводных конструкций, стихотворные цитаты. Эпиграф как особый вид цитаты и порядок его оформления. Сочетание знаков препинания. Факультативные знаки препинания. Авторская пунктуация.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Научный стиль речи: стилевые признаки и разновидности (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подстили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): собственно-научный, учебно-научный, научно-публицистический. Лексика научного стиля: нейтральная (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межстилевая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), общенаучная, специальная (терминологическая и профессиональная). Термин и терминология. Этимология терминов. Морфологические и синтаксические особенности научного стиля речи.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Официально-деловой стиль речи, сфера его использования, назначение. Признаки официально-делового стиля речи. Основные жанры (объявление, расписка, заявление, доверенность, ходатайство, резюме, деловое письмо). Правила оформления делового документа. Культура официально-делового общения в устной и письменной форме.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Общая характеристика художественного стиля речи. Язык художественной литературы и его отличие от других разновидностей современного русского языка. Художественная речь. Язык художественной литературы и литературный язык. Связь языка художественной литературы с функциональными стилями речи. Основные черты художественной речи: образность, художественная конкретизация (перевод понятий в конкретные художественные образы), стилистическая неоднородность (отражение особенностей разных функциональных стилей), свободное использование всех средств языка, необычная сочетаемость языковых средств, индивидуальность слога. Индивидуальный языковой стиль писателя. Средства выразительности, используемые в художественной речи.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Идейно-тематический и лингвистический анализ художественного текста.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Разговорная речь, сфера её использования, назначение. Лексические, грамматические, синтаксические признаки разговорной речи. Невербальные средства общения. Культура разговорной речи. Речевое общение как форма взаимодействия людей в процессе познавательно-трудовой деятельности. Виды речевого общения (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официальное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 и неофициальное, публичное и непубличное). Речевая ситуация и её компоненты. Выбор языковых сре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оответствии с речевой ситуацией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Рекомендованная литература по русскому языку.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Н.С.Валгина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Д.Э.Розенталь, М.И.Фомина. Современный русский язык. М.: «Логос», 2003.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Н.С.Валгина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Н.А.Еськова, О.Е.Иванова и др. Правила русской орфографии и пунктуации. Полный академический справочник. М.: «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», 2009.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Т.М.Пахнова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Готовимся к письменным и устным экзаменам по русскому языку. 9 – 11 классы. М.: «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Вербум-М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», 2003.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А. Петрякова. Культура речи. М.: «Флинта», 2006.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И.Б.Голуб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Стилистика русского языка. М.: «Айрис-пресс», 2004.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lastRenderedPageBreak/>
        <w:t>Г.Ф.Рахимкулова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Морфология современного русского языка. Ростов-на-Дону, «Феникс», 2009.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П.И.Сухарева. Журналистика и русский язык. М.: «Айрис-пресс», 2007.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Н.В.Волкова. Словесность. Теория и практика. Тропы. Фигуры речи. М.: «</w:t>
      </w:r>
      <w:proofErr w:type="gramStart"/>
      <w:r w:rsidRPr="001F5603">
        <w:rPr>
          <w:rFonts w:ascii="Times New Roman" w:eastAsia="Times New Roman" w:hAnsi="Times New Roman" w:cs="Times New Roman"/>
          <w:sz w:val="28"/>
          <w:szCs w:val="28"/>
        </w:rPr>
        <w:t>Грамотей</w:t>
      </w:r>
      <w:proofErr w:type="gramEnd"/>
      <w:r w:rsidRPr="001F5603">
        <w:rPr>
          <w:rFonts w:ascii="Times New Roman" w:eastAsia="Times New Roman" w:hAnsi="Times New Roman" w:cs="Times New Roman"/>
          <w:sz w:val="28"/>
          <w:szCs w:val="28"/>
        </w:rPr>
        <w:t>», 2007.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Р.П.Козлова,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Н.В.Чеснокова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Тесты по русскому языку. Москва, «ВАКО», 2010.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Т.В.Губернская. Русский язык: тестовые и олимпиадные задания. Москва. «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Eksmo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Edukation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», 2008.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Г.В. Галкина,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Л.З.Полонецкая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. Занимательные задачи по русскому языку. Ростов-на-Дону, «Феникс», 2009.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Н.Н.Соловьёва. Говорим и пишем грамотно. Какое слово выбрать? Лексические и грамматические нормы русского литературного языка. М.: ОНИКС, «Мир и образование», 2009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 xml:space="preserve">М.Т.Баранов, 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Т.А.Костяева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, А.В.Прудникова. Русский язык: Справочные материалы. М.: «Просвещение», 2009.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Н.В.Егорова, И.В.Золотарёва, Л.П. Дмитриева. Поурочные разработки по русскому языку: 10 – 11 классы. Москва, «ВАКО», 2008.</w:t>
      </w:r>
    </w:p>
    <w:p w:rsidR="001F5603" w:rsidRPr="001F5603" w:rsidRDefault="001F5603" w:rsidP="001F560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sz w:val="28"/>
          <w:szCs w:val="28"/>
        </w:rPr>
        <w:t>В.Д.Черняк. Русский язык и культура речи. М.: «</w:t>
      </w:r>
      <w:proofErr w:type="spellStart"/>
      <w:r w:rsidRPr="001F5603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1F5603">
        <w:rPr>
          <w:rFonts w:ascii="Times New Roman" w:eastAsia="Times New Roman" w:hAnsi="Times New Roman" w:cs="Times New Roman"/>
          <w:sz w:val="28"/>
          <w:szCs w:val="28"/>
        </w:rPr>
        <w:t>», 2010.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Подготовка учащихся к олимпиаде по русскому языку</w:t>
      </w:r>
    </w:p>
    <w:p w:rsidR="001F5603" w:rsidRPr="001F5603" w:rsidRDefault="001F5603" w:rsidP="001F560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Тематическое планирование.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№</w:t>
      </w:r>
    </w:p>
    <w:p w:rsidR="001F5603" w:rsidRP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</w:t>
      </w:r>
      <w:proofErr w:type="spellEnd"/>
      <w:proofErr w:type="gramEnd"/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/</w:t>
      </w:r>
      <w:proofErr w:type="spellStart"/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</w:t>
      </w:r>
      <w:proofErr w:type="spellEnd"/>
    </w:p>
    <w:p w:rsidR="001F5603" w:rsidRP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Название раздела, темы</w:t>
      </w:r>
    </w:p>
    <w:p w:rsidR="001F5603" w:rsidRP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К-во</w:t>
      </w:r>
      <w:proofErr w:type="spellEnd"/>
      <w:proofErr w:type="gramEnd"/>
    </w:p>
    <w:p w:rsidR="001F5603" w:rsidRP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часов</w:t>
      </w:r>
    </w:p>
    <w:p w:rsidR="001F5603" w:rsidRPr="001F5603" w:rsidRDefault="001F5603" w:rsidP="001F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Основные вопросы, рас</w:t>
      </w: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</w:t>
      </w:r>
      <w:r w:rsidRPr="001F560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матриваемые на занятии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Введение. Разные виды олимпиадных заданий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Творческие работы. Тестовые задания. Вопросы, требующие письменного ответа. Лингвистические задачи. Рекомендации по их выполнению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История языка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Изменения, происходящие в языке. Алфавит. Падение </w:t>
      </w:r>
      <w:proofErr w:type="gramStart"/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редуцированных</w:t>
      </w:r>
      <w:proofErr w:type="gramEnd"/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. Полногласие и неполногласие. Изменения в лексике и грамматике.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Графика. Фонетика.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Соотнесение буквы и звука, йотированные буквы. Фонема. Сильная и слабая позиции гласных и согласных. Фонетические явления: оглушение, озвончение, ассимиляция и др. Фонетический анализ слова, транскрипция.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Орфоэпия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Орфоэпические нормы. Ударение.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5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Лексикология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Лексическое значение. Полисемия. Омонимия. Паронимы. Различные лексические группы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Фразеология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Фразеологизмы, их строение, значение и происхождение.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Этимология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Происхождение слова. Ложная этимология.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8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Морфемика</w:t>
      </w:r>
      <w:proofErr w:type="spellEnd"/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словообразование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Структура слова. Аффиксы. Различные способы образования.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9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Морфология. Части речи, их основные грамматические категории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Морфологический анализ слова. Омонимия частей речи. Имя существительное: категории одушевлённости, рода, числа, падежа. Имя прилагательное: разряды. Глагол: вид, спряжение, наклонение, лицо, время. Имя числительное, отличие от других частей речи со значением количества. Склонение числительных. Служебные части речи.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Синтаксис и пунктуация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Словосочетание и предложение. Виды предложений. Синтаксические синонимы. Синтаксический и пунктуационный анализы предложения.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11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Стилистика и культура речи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Функциональные стили языка, их основные признаки. Литературные нормы языка.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Социолингвистика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Сленг, жаргон, арго. Табу и эвфемизмы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13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Сравнительное языкознание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Языковые семьи и группы. Славянские языки и признаки их родства. Интернациональная лексика. Имена и фамилии. Лингвистическое конструирование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14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Различные виды анализа текста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Лингвистический анализ текста. Комплексный анализ текста. Историко-лингвистический анализ текста.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603" w:rsidRPr="001F5603" w:rsidRDefault="001F5603" w:rsidP="001F56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Всего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603">
        <w:rPr>
          <w:rFonts w:ascii="Times New Roman" w:eastAsia="Times New Roman" w:hAnsi="Times New Roman" w:cs="Times New Roman"/>
          <w:color w:val="00000A"/>
          <w:sz w:val="28"/>
          <w:szCs w:val="28"/>
        </w:rPr>
        <w:t>34</w:t>
      </w:r>
    </w:p>
    <w:p w:rsidR="001F5603" w:rsidRPr="001F5603" w:rsidRDefault="001F5603" w:rsidP="001F5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54E2" w:rsidRPr="001F5603" w:rsidRDefault="00FA54E2">
      <w:pPr>
        <w:rPr>
          <w:rFonts w:ascii="Times New Roman" w:hAnsi="Times New Roman" w:cs="Times New Roman"/>
          <w:sz w:val="28"/>
          <w:szCs w:val="28"/>
        </w:rPr>
      </w:pPr>
    </w:p>
    <w:sectPr w:rsidR="00FA54E2" w:rsidRPr="001F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B36"/>
    <w:multiLevelType w:val="multilevel"/>
    <w:tmpl w:val="41B0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311B3"/>
    <w:multiLevelType w:val="multilevel"/>
    <w:tmpl w:val="ED2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B58AE"/>
    <w:multiLevelType w:val="multilevel"/>
    <w:tmpl w:val="ADE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603"/>
    <w:rsid w:val="001F5603"/>
    <w:rsid w:val="00FA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6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4779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8932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5300</Words>
  <Characters>30211</Characters>
  <Application>Microsoft Office Word</Application>
  <DocSecurity>0</DocSecurity>
  <Lines>251</Lines>
  <Paragraphs>70</Paragraphs>
  <ScaleCrop>false</ScaleCrop>
  <Company>Microsoft</Company>
  <LinksUpToDate>false</LinksUpToDate>
  <CharactersWithSpaces>35441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2021-11-13T12:47:00Z</dcterms:created>
  <dcterms:modified xsi:type="dcterms:W3CDTF">2021-11-13T12:50:00Z</dcterms:modified>
</cp:coreProperties>
</file>