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/>
      </w:r>
    </w:p>
    <w:p>
      <w:pPr>
        <w:pStyle w:val="Normal"/>
        <w:spacing w:lineRule="auto" w:line="276"/>
        <w:ind w:left="0" w:right="0" w:hanging="0"/>
        <w:jc w:val="right"/>
        <w:rPr/>
      </w:pPr>
      <w:r>
        <w:rPr/>
        <w:t>Принято                                                                                                       Утверждаю:</w:t>
      </w:r>
    </w:p>
    <w:p>
      <w:pPr>
        <w:pStyle w:val="Normal"/>
        <w:spacing w:lineRule="auto" w:line="276"/>
        <w:ind w:left="0" w:right="0" w:hanging="0"/>
        <w:rPr/>
      </w:pPr>
      <w:r>
        <w:rPr/>
        <w:t>на педагогическом совете                                      Директор МКОУ«Новомехельтинская СОШ»</w:t>
      </w:r>
    </w:p>
    <w:p>
      <w:pPr>
        <w:pStyle w:val="Normal"/>
        <w:spacing w:lineRule="auto" w:line="276"/>
        <w:ind w:left="0" w:right="0" w:hanging="0"/>
        <w:rPr/>
      </w:pPr>
      <w:r>
        <w:rPr/>
        <w:t>Протокол№</w:t>
      </w:r>
      <w:r>
        <w:rPr>
          <w:u w:val="single"/>
        </w:rPr>
        <w:t xml:space="preserve"> 1</w:t>
      </w:r>
      <w:r>
        <w:rPr/>
        <w:t xml:space="preserve">                                                                               _________ П.К.Адилгереева</w:t>
      </w:r>
      <w:r>
        <w:rPr>
          <w:rFonts w:ascii="Tahoma" w:hAnsi="Tahoma"/>
          <w:sz w:val="21"/>
          <w:highlight w:val="white"/>
        </w:rPr>
        <w:t xml:space="preserve">от    </w:t>
      </w:r>
      <w:r>
        <w:rPr>
          <w:rFonts w:ascii="Tahoma" w:hAnsi="Tahoma"/>
          <w:sz w:val="21"/>
          <w:highlight w:val="white"/>
          <w:u w:val="single"/>
        </w:rPr>
        <w:t>17.08.2021г.</w:t>
      </w:r>
      <w:r>
        <w:rPr>
          <w:rFonts w:ascii="Tahoma" w:hAnsi="Tahoma"/>
          <w:sz w:val="21"/>
          <w:highlight w:val="white"/>
        </w:rPr>
        <w:t xml:space="preserve">_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jc w:val="right"/>
        <w:rPr/>
      </w:pPr>
      <w:r>
        <w:rPr>
          <w:rFonts w:ascii="Tahoma" w:hAnsi="Tahoma"/>
          <w:sz w:val="21"/>
          <w:highlight w:val="white"/>
        </w:rPr>
        <w:t>Приложение 1</w:t>
      </w:r>
      <w:r>
        <w:rPr/>
        <w:br/>
      </w:r>
      <w:r>
        <w:rPr>
          <w:rFonts w:ascii="Tahoma" w:hAnsi="Tahoma"/>
          <w:sz w:val="21"/>
          <w:highlight w:val="white"/>
        </w:rPr>
        <w:t>к приказу от 2</w:t>
      </w:r>
      <w:r>
        <w:rPr>
          <w:rFonts w:ascii="Tahoma" w:hAnsi="Tahoma"/>
          <w:sz w:val="21"/>
          <w:highlight w:val="white"/>
        </w:rPr>
        <w:t>1</w:t>
      </w:r>
      <w:r>
        <w:rPr>
          <w:rFonts w:ascii="Tahoma" w:hAnsi="Tahoma"/>
          <w:sz w:val="21"/>
          <w:highlight w:val="white"/>
        </w:rPr>
        <w:t xml:space="preserve">.09.21г. № </w:t>
      </w:r>
      <w:r>
        <w:rPr>
          <w:rFonts w:ascii="Tahoma" w:hAnsi="Tahoma"/>
          <w:sz w:val="21"/>
          <w:highlight w:val="white"/>
        </w:rPr>
        <w:t>80</w:t>
      </w:r>
    </w:p>
    <w:p>
      <w:pPr>
        <w:pStyle w:val="Normal"/>
        <w:jc w:val="right"/>
        <w:rPr>
          <w:rFonts w:ascii="Tahoma" w:hAnsi="Tahoma"/>
          <w:color w:val="000000"/>
          <w:sz w:val="21"/>
        </w:rPr>
      </w:pPr>
      <w:r>
        <w:rPr>
          <w:rFonts w:ascii="Tahoma" w:hAnsi="Tahoma"/>
          <w:color w:val="000000"/>
          <w:sz w:val="21"/>
        </w:rPr>
      </w:r>
    </w:p>
    <w:p>
      <w:pPr>
        <w:pStyle w:val="Normal"/>
        <w:spacing w:before="30" w:after="30"/>
        <w:ind w:left="0" w:right="0" w:firstLine="300"/>
        <w:jc w:val="both"/>
        <w:rPr>
          <w:rFonts w:ascii="Tahoma" w:hAnsi="Tahoma"/>
          <w:color w:val="000000"/>
          <w:sz w:val="21"/>
        </w:rPr>
      </w:pPr>
      <w:r>
        <w:rPr>
          <w:rFonts w:ascii="Tahoma" w:hAnsi="Tahoma"/>
          <w:color w:val="000000"/>
          <w:sz w:val="21"/>
        </w:rPr>
      </w:r>
    </w:p>
    <w:p>
      <w:pPr>
        <w:pStyle w:val="Normal"/>
        <w:spacing w:before="30" w:after="30"/>
        <w:ind w:left="0" w:right="0" w:firstLine="300"/>
        <w:jc w:val="center"/>
        <w:rPr>
          <w:color w:val="000000"/>
          <w:sz w:val="36"/>
        </w:rPr>
      </w:pPr>
      <w:r>
        <w:rPr>
          <w:b/>
          <w:color w:val="000000"/>
          <w:sz w:val="36"/>
        </w:rPr>
        <w:t>Положение  о дежурстве по школе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b/>
          <w:color w:val="000000"/>
          <w:sz w:val="22"/>
        </w:rPr>
        <w:t>I. Общие положения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1. Настоящее положение регламентирует обязанности дежурного администратора, дежурного учителя, дежурного класса и устанавливает порядок организации дежурства по школе.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2. Дежурство  по  школе организуется  с  целью  обеспечения безопасности жизнедеятельности педагогического коллектива и обучающихся, организации контроля за сохранностью школьного имущества, за соблюдением всеми участниками учебного процесса порядка, чистоты.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b/>
          <w:color w:val="000000"/>
          <w:sz w:val="22"/>
        </w:rPr>
        <w:t>II. Организация дежурства по школе</w:t>
      </w:r>
      <w:r>
        <w:rPr>
          <w:color w:val="000000"/>
          <w:sz w:val="22"/>
        </w:rPr>
        <w:t>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  <w:u w:val="single"/>
        </w:rPr>
        <w:t>1. Цель организации дежурства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1.1. Целью организации дежурства является обеспечение безопасной жизнедеятельности школы, которая включает в себя: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нормальное и безопасное функционирование здания, сооружений, оборудования тепловых, водоканализационных, электрических сетей, телефонной связи;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поддержание удовлетворительного санитарно-гигиенического состояния помещений и прилегающих территорий;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соблюдение правил внутреннего трудового распорядка и правил поведения всеми участниками образовательного процесса;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сохранность имущества школы и личных вещей участников образовательного процесса;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отсутствие в школе посторонних лиц и подозрительных предметов;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оперативное реагирование и принятие соответствующих мер в случае возникновения чрезвычайных ситуаций.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1.2. Организация дежурства способствует развитию культуры взаимоотношений и чувства ответственности за поддержание уклада жизни школьного коллектива.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  <w:u w:val="single"/>
        </w:rPr>
        <w:t>2. Организация дежурства в учебное время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2.1. Дежурство в учебное время осуществляется дежурной сменой.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В её состав входят: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дежурный администратор из числа заместителей директора школы;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дежурные классные руководители 1 – 11 классов;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дежурные педагогические работники, не являющиеся классными воспитателями;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дежурные учащиеся 1 – 11 классов;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гардеробщик;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уборщик служебных помещений.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2.2. Дежурство педагогических работников осуществляется в соответствии с графиком, составляемым заместителем директора школы по учебно-воспитательной работе совместно с председателем профкома и утверждаемым директором школы в начале каждого учебного полугодия.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 xml:space="preserve">2.3. График дежурств  гардеробщика, сторожей, уборщиков служебных помещений составляет заместитель директора школы по хозяйственной работе. 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2.4. Продолжительность дежурств определяется годовым календарным учебным графиком школы.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2.5. Время дежурства: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 •  </w:t>
      </w:r>
      <w:r>
        <w:rPr>
          <w:color w:val="000000"/>
          <w:sz w:val="22"/>
        </w:rPr>
        <w:t>дежурный администратор - 8.00 – 18.00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•  </w:t>
      </w:r>
      <w:r>
        <w:rPr>
          <w:color w:val="000000"/>
          <w:sz w:val="22"/>
        </w:rPr>
        <w:t>дежурный классный воспитатель (классный руководитель) - 8.00 – 15.00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•  </w:t>
      </w:r>
      <w:r>
        <w:rPr>
          <w:color w:val="000000"/>
          <w:sz w:val="22"/>
        </w:rPr>
        <w:t>дежурный учитель – за 20 минут до начала своих уроков по расписанию и спустя 20 минут после окончания последнего урока по расписанию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•  </w:t>
      </w:r>
      <w:r>
        <w:rPr>
          <w:color w:val="000000"/>
          <w:sz w:val="22"/>
        </w:rPr>
        <w:t>дежурные ученики  - 8.00 – до окончания уроков своего класса по расписанию и после сдачи  постов дежурному учителю или классному руководителю (дежурному администратору)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•  </w:t>
      </w:r>
      <w:r>
        <w:rPr>
          <w:color w:val="000000"/>
          <w:sz w:val="22"/>
        </w:rPr>
        <w:t xml:space="preserve">гардеробщик –8.00 – 13.00 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•  </w:t>
      </w:r>
      <w:r>
        <w:rPr>
          <w:color w:val="000000"/>
          <w:sz w:val="22"/>
        </w:rPr>
        <w:t>уборщик служебных помещений:  в дневное время - 8.00 – 15.00  (вечером – с 17.00 до 18.00)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  <w:u w:val="single"/>
        </w:rPr>
        <w:t>3. Организация дежурства во внеучебное время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3.1. В выходные дни дежурство по школе осуществляется сторожем по установленному графику.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3.2. При проведении мероприятий в школе в выходные, праздничные и каникулярные дни приказом директора школы назначается дежурный педагог (группа педагогов), который организует и проводит мероприятия.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3.3. Для дежурства в праздничные дни приказом директора школы назначаются: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дежурный администратор;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дежурный работник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В исключительных случаях вместо педагога дежурство по школе в праздничные дни может быть возложено на работников из числа технического персонала школы.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3.4. В каникулярное время дежурство по школе осуществляется работниками из числа технического персонала школы по графику, составленному заместителем директора по хозяйственной работе (завхозом). В случае производственной необходимости в каникулярное время к дежурству могут привлекаться педагоги по графику, составленному заместителем директора школы по учебно-воспитательной работе.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  <w:u w:val="single"/>
        </w:rPr>
        <w:t>4. Обязанности дежурных работников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4.1. </w:t>
      </w:r>
      <w:r>
        <w:rPr>
          <w:b/>
          <w:color w:val="000000"/>
          <w:sz w:val="22"/>
        </w:rPr>
        <w:t>Дежурный администратор</w:t>
      </w:r>
      <w:r>
        <w:rPr>
          <w:color w:val="000000"/>
          <w:sz w:val="22"/>
        </w:rPr>
        <w:t> обязан: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- Контролировать организацию дежурства классов по школе, работу дежурных по этажам учителей.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осуществлять контроль за организацией образовательного процесса, при необходимости вносить коррективы в расписание учебных занятий;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организовать работу дежурной смены и выполнение задач, перечисленных в разделе II настоящего Положения;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принять оперативные меры по устранению выявленных недостатков, препятствующих  нормальному осуществлению образовательного процесса;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докладывать о происшествиях директору школы или его заместителю, а при необходимости обращаться в соответствующие дежурные службы.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При возникновении аварийных ситуаций в школе (отключение электроэнергии, отсутствие воды, прорыв труб) дежурный администратор связывается с соответствующими службами по устранению аварий.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В период действия чрезвычайных мер, связанных с повышением безопасности в школе, дежурный администратор в начале своего дежурства совершает обход здания с осмотром прилегающей территории и докладывает директору результаты обхода.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В случае отсутствия в школе дежурного классного воспитателя  (классного руководителя) дежурный  администратор выполняет его обязанности.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В случае необходимости проведения эвакуации учащихся дежурный администратор даёт распоряжение об открытии всех запасных выходов, подаёт сигнал к началу эвакуации, даёт распоряжение секретарю о срочном сообщении об эвакуации директору школы (начальнику ГО) и зам. директора по безопасности(начальнику штаба ГО), в случае их отсутствия в школе руководит ходом эвакуации.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 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4.2. </w:t>
      </w:r>
      <w:r>
        <w:rPr>
          <w:b/>
          <w:color w:val="000000"/>
          <w:sz w:val="22"/>
        </w:rPr>
        <w:t>Дежурный классный воспитатель</w:t>
      </w:r>
      <w:r>
        <w:rPr>
          <w:color w:val="000000"/>
          <w:sz w:val="22"/>
        </w:rPr>
        <w:t> (</w:t>
      </w:r>
      <w:r>
        <w:rPr>
          <w:b/>
          <w:color w:val="000000"/>
          <w:sz w:val="22"/>
        </w:rPr>
        <w:t>классный руководитель</w:t>
      </w:r>
      <w:r>
        <w:rPr>
          <w:color w:val="000000"/>
          <w:sz w:val="22"/>
        </w:rPr>
        <w:t>) обязан: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- организовать коллектив класса  на дежурство  в соответствии с графиком на следующих постах: у входа в школу, в гардеробе, в столовой, на лестнице, в коридорах 1-го, 2-го , 3-го и 4-го этажей;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провести инструктаж дежурных учащихся;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помогать дежурному учителю в организации дежурства класса;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организовать проверку наличия сменной обуви у учащихся;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следить за рациональным использованием электроэнергии и воды, санитарным состоянием здания школы,  проветриванием коридоров;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немедленно докладывать дежурному администратору о происшествиях и выявленных недостатках.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В случае отсутствия в школе дежурного учителя  дежурный  классный воспитатель (классный руководитель) выполняет его обязанности.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4.3. </w:t>
      </w:r>
      <w:r>
        <w:rPr>
          <w:b/>
          <w:color w:val="000000"/>
          <w:sz w:val="22"/>
        </w:rPr>
        <w:t>Дежурный  учитель</w:t>
      </w:r>
      <w:r>
        <w:rPr>
          <w:color w:val="000000"/>
          <w:sz w:val="22"/>
        </w:rPr>
        <w:t> обязан: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- в соответствии с графиком дежурства находиться на своём посту;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обеспечивать соблюдение правил поведения и правил внутреннего трудового распорядка  в школе,  не допускать курения учащихся в помещении школы и на пришкольной территории;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контролировать дежурство учащихся на постах;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следить за проветриванием коридоров, рациональным использованием электроэнергии и воды, санитарным состоянием вестибюля, раздевалок, лестниц, территории  школы;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Проверять наличие у учащихся сменной обуви.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Приучать учащихся здороваться при входе в школу.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Не допускать опоздания учащихся на уроки.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  Не допускать нахождение в школе посторонних лиц.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  Не  выпускать учащихся из школы до конца занятий.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  Фиксировать в журнале дежурства все нарушения Правил поведения учащихся.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- Быть корректным и доброжелательным в общении с учащимися, родителями, сотрудниками и гостями школы.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Регулярно проводить  вместе  с дежурным  администратором рейды по соблюдению Правил поведения учащихся.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не покидать школу в рабочее время без разрешения директора.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нести ответственность за сохранность жизни и здоровья учащихся в период с 8.00 до 15.00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докладывать обо всех недостатках дежурному администратору и принимать необходимые меры для их устранения.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4.4. </w:t>
      </w:r>
      <w:r>
        <w:rPr>
          <w:b/>
          <w:color w:val="000000"/>
          <w:sz w:val="22"/>
        </w:rPr>
        <w:t>Инструкция для дежурного класса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b/>
          <w:color w:val="000000"/>
          <w:sz w:val="22"/>
        </w:rPr>
        <w:t> </w:t>
      </w:r>
      <w:r>
        <w:rPr>
          <w:color w:val="000000"/>
          <w:sz w:val="22"/>
        </w:rPr>
        <w:t>- Дежурство класса начинается в 8.00 и заканчивается  в 14.30.  В этот период времени  дежурные должны находиться на своих постах. Покидать пост можно только на время урока. Итоги дежурства за день подводятся в рабочем порядке.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Перед началом дежурства староста раздает бейджики дежурным.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Классный руководитель производит обход школы на предмет готовности к занятиям.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Дежурные ученики находятся на своих постах до занятий, на переменах и после занятий до конца дежурства, обеспечивая порядок и чистоту на закрепленном участке.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После 1-го урока староста класса собирает сведения об отсутствующих учащихся и делает запись в специальном журнале.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Дежурные в вестибюле следят за тем, чтобы ребята организованно снимали верхнюю одежду и оставляли её в гардеробе, контролируют наличие сменной обуви перед началом занятий, следят  за порядком в раздевалке, помогают одеваться и раздеваться учащимся младших классов;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Дежурные обеспечивают чистоту и порядок на закреплённых за ними участках школы;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Дежурные по столовой помогают обслуживающему персоналу накрывать столы, убирать посуду со столов, протирать столы. Во время коллективных завтраков стараются не допускать выноса продуктов из столовой.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  <w:u w:val="single"/>
        </w:rPr>
        <w:t>Учащиеся дежурного класса имеют право требовать от учащихся школы: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переобуть сменную обувь;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предъявлять дневники при опоздании;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не оставлять мусор во время перемен;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убирать посуду за собой во время завтраков в столовой;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не выносить из столовой еду в неупакованном виде.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При необходимости дежурные докладывают о нарушениях дежурному учителю по этажу.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или на линейке.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 </w:t>
      </w:r>
      <w:r>
        <w:rPr>
          <w:color w:val="000000"/>
          <w:sz w:val="22"/>
        </w:rPr>
        <w:t>Обо  всех нарушениях и экстремальных ситуациях дежурные учащиеся сообщают дежурному классному руководителю, дежурному учителю по этажу, дежурному администратору  или другому педагогу или сотруднику школы.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 </w:t>
      </w:r>
      <w:r>
        <w:rPr>
          <w:color w:val="000000"/>
          <w:sz w:val="22"/>
        </w:rPr>
        <w:t>После окончания дежурства староста дежурного класса совместно с дежурным администратором обязан проверить качество уборки классных комнат и занести оценки в Журнал дежурного класса.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4.5. </w:t>
      </w:r>
      <w:r>
        <w:rPr>
          <w:b/>
          <w:color w:val="000000"/>
          <w:sz w:val="22"/>
        </w:rPr>
        <w:t>Инструкция для дежурного по классу.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b/>
          <w:color w:val="000000"/>
          <w:sz w:val="22"/>
        </w:rPr>
        <w:t> </w:t>
      </w:r>
      <w:r>
        <w:rPr>
          <w:color w:val="000000"/>
          <w:sz w:val="22"/>
        </w:rPr>
        <w:t> </w:t>
      </w:r>
      <w:r>
        <w:rPr>
          <w:color w:val="000000"/>
          <w:sz w:val="22"/>
        </w:rPr>
        <w:t>1. Главная задача дежурства по классу - обеспечить систематическую ежедневную уборку класса, подготовку классного оборудования к уроку.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Одна из важнейших целей дежурства по классу - развитие самоуправления и самообслуживания в коллективе.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2. Общая организация дежурства по классу: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-  Дежурят по классу в порядке установленной очереди все ученики класса по два человека одновременно в продолжении  недели.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График дежурства по классу утверждается классным собранием и вывешивается в классном уголке.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3. </w:t>
      </w:r>
      <w:r>
        <w:rPr>
          <w:color w:val="000000"/>
          <w:sz w:val="22"/>
          <w:u w:val="single"/>
        </w:rPr>
        <w:t>Обязанности дежурных по классу</w:t>
      </w:r>
      <w:r>
        <w:rPr>
          <w:color w:val="000000"/>
          <w:sz w:val="22"/>
        </w:rPr>
        <w:t>: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Дежурные обязаны, принимая класс, тщательно проверить состояние помещений и мебели.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Перед началом уроков дежурные обеспечивают готовность класса к учебным занятиям, готовят мел, тряпку.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  Одна из важнейших обязанностей дежурных добиться от каждого ученика бережного отношения к школьной собственности и в случае надобности требовать, чтобы ученик, портивший мебель, помещение сам приводил их в порядок.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  Во время перемен дежурные добиваются своевременного выхода всех учащихся из класса, обязательно проветривают помещение, готовят доску, проводят по мере надобности малую уборку класса.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- Дежурный имеет право сделать замечание любому ученику, нарушающему единые требования школы, и поставить вопрос о его наказании перед советом класса.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Если дежурные плохо дежурили, то они назначаются на повторное дежурство и им снижается оценка за поведение на балл.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4.6. </w:t>
      </w:r>
      <w:r>
        <w:rPr>
          <w:b/>
          <w:color w:val="000000"/>
          <w:sz w:val="22"/>
        </w:rPr>
        <w:t>Гардеробщик</w:t>
      </w:r>
      <w:r>
        <w:rPr>
          <w:color w:val="000000"/>
          <w:sz w:val="22"/>
        </w:rPr>
        <w:t> обязан: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- в начале дежурства проверить наличие ключей от кабинетов, аптечки, журнала для заявок рабочему по комплексному обслуживанию и ремонту здания, наличие и исправность фонарей;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осуществлять пропускной режим в школу в соответствии с разделом 5 настоящего Положения;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подавать звонки на уроки и перемены;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не допускать вынос имущества школы без разрешения дежурного администратора или материально ответственного лица;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докладывать о происшествиях или чрезвычайных ситуациях любому дежурному педагогическому работнику;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  осуществлять дежурство в фойе школы во время большой перемены.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При необходимости временно отлучиться с поста гардеробщик оставляет за себя дежурного уборщика служебных помещений, который в этот период выполняет его обязанности.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4.7. </w:t>
      </w:r>
      <w:r>
        <w:rPr>
          <w:b/>
          <w:color w:val="000000"/>
          <w:sz w:val="22"/>
        </w:rPr>
        <w:t>Дежурный уборщик служебных помещений</w:t>
      </w:r>
      <w:r>
        <w:rPr>
          <w:color w:val="000000"/>
          <w:sz w:val="22"/>
        </w:rPr>
        <w:t> обязан: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- следить за рациональным использованием электроэнергии и воды, санитарным состоянием здания школы, проветриванием коридоров, исправностью сливных бачков в санузлах школы;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проверять состояние (чистоту) фойе,  центрального входа (крыльца, тамбура),  не допускать курение учащихся в помещениях школы и на пришкольной территории;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обеспечивать чистоту в коридорах и рекреациях, санузлах школы;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  исполнять обязанности гардеробщика в период его отсутствия на посту;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помогать дежурному учителю первого этажа осуществлять дежурство в фойе школы;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  осуществлять дежурство в фойе школы во время большой перемены.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немедленно докладывать дежурному учителю или администратору о происшествиях и выявленных недостатках.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4.8. </w:t>
      </w:r>
      <w:r>
        <w:rPr>
          <w:b/>
          <w:color w:val="000000"/>
          <w:sz w:val="22"/>
        </w:rPr>
        <w:t>Обязанности сторожа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Сторож выходит на дежурство в соответствии с графиком, составленным заместителем директора по хозяйственной работе 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В период своего дежурства отвечает за функционирование электрических, тепловых и водоканализационных сетей, сохранность имущества школы, соблюдение правил пожарной безопасности.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  <w:u w:val="single"/>
        </w:rPr>
        <w:t> </w:t>
      </w:r>
      <w:r>
        <w:rPr>
          <w:color w:val="000000"/>
          <w:sz w:val="22"/>
          <w:u w:val="single"/>
        </w:rPr>
        <w:t>Сторож обязан</w:t>
      </w:r>
      <w:r>
        <w:rPr>
          <w:color w:val="000000"/>
          <w:sz w:val="22"/>
        </w:rPr>
        <w:t>: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при заступлении на дежурство и далее через каждые 1,5-2 часа совершать обход здания школы внутри и производить его наружный осмотр, проверить плотность закрытия рам и форточек, отсутствие посторонних лиц и подозрительных предметов, наличие ключей от кабинетов, надёжность запоров входных дверей, запасных входов, входов в помещение школы, исправность наружного освещения, исправность сливных бачков в санузлах школы;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при обнаружении неисправности или выявлении недостатков принять оперативные меры для их устранения, при невозможности устранить их самостоятельно сообщить заместителю директора по хозяйственной работе  или директору школы;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в случае неправомерных действий со стороны посторонних лиц немедленно сообщить об этом по телефону 02, воспользоваться кнопкой экстренного вызова полиции и принять меры к сохранению имущества и задержанию нарушителей;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в случае задымления или воспламенения помещений школы немедленно сообщить по телефону 01,  воспользоваться кнопкой экстренного вызова пожарной команды и принять необходимые меры к тушению пожара, спасению здания и имущества школы;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- докладывать заместителю директора по хозяйственной работе  или директору школы обо всех происшествиях за смену в письменном виде (записывать в тетради осмотра помещений).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b/>
          <w:color w:val="000000"/>
          <w:sz w:val="22"/>
        </w:rPr>
        <w:t> 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b/>
          <w:color w:val="000000"/>
          <w:sz w:val="22"/>
        </w:rPr>
        <w:t>5. Порядок осуществления пропускного режима в школу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5.1. В целях обеспечения безопасности деятельности школы и избежания нежелательных действий посетитель, приходящий в школу и не являющийся участником образовательного процесса, должен обязательно зарегистрироваться в журнале, находящемся у гардеробщика, указав свою фамилию, имя и отчество, цель посещения, время входа и выхода из здания.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5.2. Гардеробщик обязан следить за правильностью записей и имеет право потребовать документ, удостоверяющий личность пришедшего.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5.3. В случае отказа от регистрации или противоправных действий со стороны посетителей гардеробщик должен немедленно сообщить об этом дежурному администратору, директору школы  или  вызвать дежурный наряд милиции по телефону 02.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</w:p>
    <w:p>
      <w:pPr>
        <w:pStyle w:val="Normal"/>
        <w:spacing w:before="30" w:after="30"/>
        <w:ind w:left="0" w:right="0" w:firstLine="300"/>
        <w:jc w:val="both"/>
        <w:rPr>
          <w:color w:val="000000"/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6. </w:t>
      </w:r>
      <w:r>
        <w:rPr>
          <w:b/>
          <w:color w:val="000000"/>
          <w:sz w:val="22"/>
        </w:rPr>
        <w:t>Подведение итогов дежурства по школе</w:t>
      </w:r>
    </w:p>
    <w:p>
      <w:pPr>
        <w:pStyle w:val="Normal"/>
        <w:spacing w:before="30" w:after="30"/>
        <w:ind w:left="0" w:right="0" w:firstLine="300"/>
        <w:jc w:val="both"/>
        <w:rPr>
          <w:sz w:val="22"/>
        </w:rPr>
      </w:pPr>
      <w:r>
        <w:rPr>
          <w:color w:val="000000"/>
          <w:sz w:val="22"/>
        </w:rPr>
        <w:t> </w:t>
      </w:r>
      <w:r>
        <w:rPr>
          <w:color w:val="000000"/>
          <w:sz w:val="22"/>
        </w:rPr>
        <w:t>6.1.  Итоги дежурства по школе за прошедшую неделю подводятся на общешкольной линейке каждую субботу.</w:t>
      </w:r>
    </w:p>
    <w:p>
      <w:pPr>
        <w:pStyle w:val="Normal"/>
        <w:spacing w:lineRule="auto" w:line="360" w:beforeAutospacing="1" w:afterAutospacing="1"/>
        <w:jc w:val="both"/>
        <w:rPr>
          <w:color w:val="000000"/>
          <w:sz w:val="28"/>
        </w:rPr>
      </w:pPr>
      <w:r>
        <w:rPr>
          <w:color w:val="000000"/>
          <w:sz w:val="28"/>
        </w:rPr>
      </w:r>
    </w:p>
    <w:p>
      <w:pPr>
        <w:pStyle w:val="Normal"/>
        <w:spacing w:lineRule="auto" w:line="360" w:beforeAutospacing="1" w:afterAutospacing="1"/>
        <w:jc w:val="both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NSimSun" w:cs="Lucida Sans"/>
        <w:color w:val="000000"/>
        <w:sz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eading 10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toc 10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1_ch"/>
    <w:uiPriority w:val="0"/>
    <w:qFormat/>
    <w:pPr>
      <w:widowControl/>
      <w:bidi w:val="0"/>
      <w:spacing w:lineRule="auto" w:line="276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link w:val="Style_9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0"/>
    </w:pPr>
    <w:rPr>
      <w:rFonts w:ascii="XO Thames" w:hAnsi="XO Thames" w:eastAsia="NSimSun" w:cs="Lucida Sans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link w:val="Style_21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1"/>
    </w:pPr>
    <w:rPr>
      <w:rFonts w:ascii="XO Thames" w:hAnsi="XO Thames" w:eastAsia="NSimSun" w:cs="Lucida Sans"/>
      <w:b/>
      <w:color w:val="00A0FF"/>
      <w:spacing w:val="0"/>
      <w:kern w:val="0"/>
      <w:sz w:val="26"/>
      <w:szCs w:val="20"/>
      <w:lang w:val="ru-RU" w:eastAsia="zh-CN" w:bidi="hi-IN"/>
    </w:rPr>
  </w:style>
  <w:style w:type="paragraph" w:styleId="3">
    <w:name w:val="Heading 3"/>
    <w:link w:val="Style_6_ch"/>
    <w:uiPriority w:val="9"/>
    <w:qFormat/>
    <w:pPr>
      <w:widowControl/>
      <w:bidi w:val="0"/>
      <w:spacing w:lineRule="auto" w:line="240" w:before="0" w:after="0"/>
      <w:ind w:left="0" w:right="0" w:hanging="0"/>
      <w:jc w:val="left"/>
      <w:outlineLvl w:val="2"/>
    </w:pPr>
    <w:rPr>
      <w:rFonts w:ascii="XO Thames" w:hAnsi="XO Thames" w:eastAsia="NSimSun" w:cs="Lucida Sans"/>
      <w:b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4">
    <w:name w:val="Heading 4"/>
    <w:link w:val="Style_20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3"/>
    </w:pPr>
    <w:rPr>
      <w:rFonts w:ascii="XO Thames" w:hAnsi="XO Thames" w:eastAsia="NSimSun" w:cs="Lucida Sans"/>
      <w:b/>
      <w:color w:val="595959"/>
      <w:spacing w:val="0"/>
      <w:kern w:val="0"/>
      <w:sz w:val="26"/>
      <w:szCs w:val="20"/>
      <w:lang w:val="ru-RU" w:eastAsia="zh-CN" w:bidi="hi-IN"/>
    </w:rPr>
  </w:style>
  <w:style w:type="paragraph" w:styleId="5">
    <w:name w:val="Heading 5"/>
    <w:link w:val="Style_8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4"/>
    </w:pPr>
    <w:rPr>
      <w:rFonts w:ascii="XO Thames" w:hAnsi="XO Thames" w:eastAsia="NSimSun" w:cs="Lucida Sans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link w:val="Style_2"/>
    <w:qFormat/>
    <w:rPr/>
  </w:style>
  <w:style w:type="character" w:styleId="Contents4">
    <w:name w:val="Contents 4"/>
    <w:link w:val="Style_3"/>
    <w:qFormat/>
    <w:rPr/>
  </w:style>
  <w:style w:type="character" w:styleId="Contents6">
    <w:name w:val="Contents 6"/>
    <w:link w:val="Style_4"/>
    <w:qFormat/>
    <w:rPr/>
  </w:style>
  <w:style w:type="character" w:styleId="Contents7">
    <w:name w:val="Contents 7"/>
    <w:link w:val="Style_5"/>
    <w:qFormat/>
    <w:rPr/>
  </w:style>
  <w:style w:type="character" w:styleId="Heading3">
    <w:name w:val="Heading 3"/>
    <w:link w:val="Style_6"/>
    <w:qFormat/>
    <w:rPr>
      <w:rFonts w:ascii="XO Thames" w:hAnsi="XO Thames"/>
      <w:b/>
      <w:i/>
      <w:color w:val="000000"/>
    </w:rPr>
  </w:style>
  <w:style w:type="character" w:styleId="Contents3">
    <w:name w:val="Contents 3"/>
    <w:link w:val="Style_7"/>
    <w:qFormat/>
    <w:rPr/>
  </w:style>
  <w:style w:type="character" w:styleId="Heading5">
    <w:name w:val="Heading 5"/>
    <w:link w:val="Style_8"/>
    <w:qFormat/>
    <w:rPr>
      <w:rFonts w:ascii="XO Thames" w:hAnsi="XO Thames"/>
      <w:b/>
      <w:color w:val="000000"/>
      <w:sz w:val="22"/>
    </w:rPr>
  </w:style>
  <w:style w:type="character" w:styleId="Heading1">
    <w:name w:val="Heading 1"/>
    <w:link w:val="Style_9"/>
    <w:qFormat/>
    <w:rPr>
      <w:rFonts w:ascii="XO Thames" w:hAnsi="XO Thames"/>
      <w:b/>
      <w:sz w:val="32"/>
    </w:rPr>
  </w:style>
  <w:style w:type="character" w:styleId="Style9">
    <w:name w:val="Интернет-ссылка"/>
    <w:link w:val="Style_10"/>
    <w:rPr>
      <w:color w:val="0000FF"/>
      <w:u w:val="single"/>
    </w:rPr>
  </w:style>
  <w:style w:type="character" w:styleId="Footnote">
    <w:name w:val="Footnote"/>
    <w:link w:val="Style_11"/>
    <w:qFormat/>
    <w:rPr>
      <w:rFonts w:ascii="XO Thames" w:hAnsi="XO Thames"/>
      <w:sz w:val="22"/>
    </w:rPr>
  </w:style>
  <w:style w:type="character" w:styleId="Contents1">
    <w:name w:val="Contents 1"/>
    <w:link w:val="Style_12"/>
    <w:qFormat/>
    <w:rPr>
      <w:rFonts w:ascii="XO Thames" w:hAnsi="XO Thames"/>
      <w:b/>
    </w:rPr>
  </w:style>
  <w:style w:type="character" w:styleId="HeaderandFooter">
    <w:name w:val="Header and Footer"/>
    <w:link w:val="Style_13"/>
    <w:qFormat/>
    <w:rPr>
      <w:rFonts w:ascii="XO Thames" w:hAnsi="XO Thames"/>
      <w:sz w:val="20"/>
    </w:rPr>
  </w:style>
  <w:style w:type="character" w:styleId="Contents9">
    <w:name w:val="Contents 9"/>
    <w:link w:val="Style_14"/>
    <w:qFormat/>
    <w:rPr/>
  </w:style>
  <w:style w:type="character" w:styleId="Contents8">
    <w:name w:val="Contents 8"/>
    <w:link w:val="Style_15"/>
    <w:qFormat/>
    <w:rPr/>
  </w:style>
  <w:style w:type="character" w:styleId="Contents5">
    <w:name w:val="Contents 5"/>
    <w:link w:val="Style_16"/>
    <w:qFormat/>
    <w:rPr/>
  </w:style>
  <w:style w:type="character" w:styleId="Subtitle">
    <w:name w:val="Subtitle"/>
    <w:link w:val="Style_17"/>
    <w:qFormat/>
    <w:rPr>
      <w:rFonts w:ascii="XO Thames" w:hAnsi="XO Thames"/>
      <w:i/>
      <w:color w:val="616161"/>
      <w:sz w:val="24"/>
    </w:rPr>
  </w:style>
  <w:style w:type="character" w:styleId="Toc10">
    <w:name w:val="toc 10"/>
    <w:link w:val="Style_18"/>
    <w:qFormat/>
    <w:rPr/>
  </w:style>
  <w:style w:type="character" w:styleId="Title">
    <w:name w:val="Title"/>
    <w:link w:val="Style_19"/>
    <w:qFormat/>
    <w:rPr>
      <w:rFonts w:ascii="XO Thames" w:hAnsi="XO Thames"/>
      <w:b/>
      <w:sz w:val="52"/>
    </w:rPr>
  </w:style>
  <w:style w:type="character" w:styleId="Heading4">
    <w:name w:val="Heading 4"/>
    <w:link w:val="Style_20"/>
    <w:qFormat/>
    <w:rPr>
      <w:rFonts w:ascii="XO Thames" w:hAnsi="XO Thames"/>
      <w:b/>
      <w:color w:val="595959"/>
      <w:sz w:val="26"/>
    </w:rPr>
  </w:style>
  <w:style w:type="character" w:styleId="Heading2">
    <w:name w:val="Heading 2"/>
    <w:link w:val="Style_21"/>
    <w:qFormat/>
    <w:rPr>
      <w:rFonts w:ascii="XO Thames" w:hAnsi="XO Thames"/>
      <w:b/>
      <w:color w:val="00A0FF"/>
      <w:sz w:val="26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Lucida Sans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ucida Sans"/>
    </w:rPr>
  </w:style>
  <w:style w:type="paragraph" w:styleId="21">
    <w:name w:val="TOC 2"/>
    <w:link w:val="Style_2_ch"/>
    <w:uiPriority w:val="39"/>
    <w:pPr>
      <w:widowControl/>
      <w:bidi w:val="0"/>
      <w:spacing w:lineRule="auto" w:line="240" w:before="0" w:after="0"/>
      <w:ind w:left="2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41">
    <w:name w:val="TOC 4"/>
    <w:link w:val="Style_3_ch"/>
    <w:uiPriority w:val="39"/>
    <w:pPr>
      <w:widowControl/>
      <w:bidi w:val="0"/>
      <w:spacing w:lineRule="auto" w:line="240" w:before="0" w:after="0"/>
      <w:ind w:left="6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6">
    <w:name w:val="TOC 6"/>
    <w:link w:val="Style_4_ch"/>
    <w:uiPriority w:val="39"/>
    <w:pPr>
      <w:widowControl/>
      <w:bidi w:val="0"/>
      <w:spacing w:lineRule="auto" w:line="240" w:before="0" w:after="0"/>
      <w:ind w:left="10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7">
    <w:name w:val="TOC 7"/>
    <w:link w:val="Style_5_ch"/>
    <w:uiPriority w:val="39"/>
    <w:pPr>
      <w:widowControl/>
      <w:bidi w:val="0"/>
      <w:spacing w:lineRule="auto" w:line="240" w:before="0" w:after="0"/>
      <w:ind w:left="12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31">
    <w:name w:val="TOC 3"/>
    <w:link w:val="Style_7_ch"/>
    <w:uiPriority w:val="39"/>
    <w:pPr>
      <w:widowControl/>
      <w:bidi w:val="0"/>
      <w:spacing w:lineRule="auto" w:line="240" w:before="0" w:after="0"/>
      <w:ind w:left="4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Internetlink">
    <w:name w:val="Hyperlink"/>
    <w:link w:val="Style_10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color w:val="0000FF"/>
      <w:spacing w:val="0"/>
      <w:kern w:val="0"/>
      <w:sz w:val="24"/>
      <w:szCs w:val="20"/>
      <w:u w:val="single"/>
      <w:lang w:val="ru-RU" w:eastAsia="zh-CN" w:bidi="hi-IN"/>
    </w:rPr>
  </w:style>
  <w:style w:type="paragraph" w:styleId="Footnote1">
    <w:name w:val="Footnote"/>
    <w:link w:val="Style_11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link w:val="Style_12_ch"/>
    <w:uiPriority w:val="39"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Style15">
    <w:name w:val="Колонтитул"/>
    <w:link w:val="Style_13_ch"/>
    <w:qFormat/>
    <w:pPr>
      <w:widowControl/>
      <w:bidi w:val="0"/>
      <w:spacing w:lineRule="auto" w:line="36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link w:val="Style_14_ch"/>
    <w:uiPriority w:val="39"/>
    <w:pPr>
      <w:widowControl/>
      <w:bidi w:val="0"/>
      <w:spacing w:lineRule="auto" w:line="240" w:before="0" w:after="0"/>
      <w:ind w:left="16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8">
    <w:name w:val="TOC 8"/>
    <w:link w:val="Style_15_ch"/>
    <w:uiPriority w:val="39"/>
    <w:pPr>
      <w:widowControl/>
      <w:bidi w:val="0"/>
      <w:spacing w:lineRule="auto" w:line="240" w:before="0" w:after="0"/>
      <w:ind w:left="14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51">
    <w:name w:val="TOC 5"/>
    <w:link w:val="Style_16_ch"/>
    <w:uiPriority w:val="39"/>
    <w:pPr>
      <w:widowControl/>
      <w:bidi w:val="0"/>
      <w:spacing w:lineRule="auto" w:line="240" w:before="0" w:after="0"/>
      <w:ind w:left="8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Style16">
    <w:name w:val="Subtitle"/>
    <w:link w:val="Style_17_ch"/>
    <w:uiPriority w:val="1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i/>
      <w:color w:val="616161"/>
      <w:spacing w:val="0"/>
      <w:kern w:val="0"/>
      <w:sz w:val="24"/>
      <w:szCs w:val="20"/>
      <w:lang w:val="ru-RU" w:eastAsia="zh-CN" w:bidi="hi-IN"/>
    </w:rPr>
  </w:style>
  <w:style w:type="paragraph" w:styleId="Toc101">
    <w:name w:val="toc 10"/>
    <w:link w:val="Style_18_ch"/>
    <w:uiPriority w:val="39"/>
    <w:qFormat/>
    <w:pPr>
      <w:widowControl/>
      <w:bidi w:val="0"/>
      <w:spacing w:lineRule="auto" w:line="240" w:before="0" w:after="0"/>
      <w:ind w:left="18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Style17">
    <w:name w:val="Title"/>
    <w:link w:val="Style_19_ch"/>
    <w:uiPriority w:val="10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52"/>
      <w:szCs w:val="20"/>
      <w:lang w:val="ru-RU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LibreOffice/7.1.6.2$Windows_X86_64 LibreOffice_project/0e133318fcee89abacd6a7d077e292f1145735c3</Application>
  <AppVersion>15.0000</AppVersion>
  <Pages>6</Pages>
  <Words>1957</Words>
  <Characters>13138</Characters>
  <CharactersWithSpaces>15498</CharactersWithSpaces>
  <Paragraphs>158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2022-01-24T09:36:01Z</dcterms:modified>
  <cp:revision>1</cp:revision>
  <dc:subject/>
  <dc:title/>
</cp:coreProperties>
</file>