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15" w:rsidRPr="00124261" w:rsidRDefault="009D2A15" w:rsidP="009D2A15">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124261">
        <w:rPr>
          <w:rFonts w:ascii="Times New Roman" w:eastAsia="Times New Roman" w:hAnsi="Times New Roman" w:cs="Times New Roman"/>
          <w:b/>
          <w:bCs/>
          <w:color w:val="000000"/>
          <w:sz w:val="28"/>
          <w:szCs w:val="28"/>
          <w:lang w:eastAsia="ru-RU"/>
        </w:rPr>
        <w:t>Рекомендации</w:t>
      </w:r>
      <w:r w:rsidRPr="00124261">
        <w:rPr>
          <w:rFonts w:ascii="Times New Roman" w:eastAsia="Times New Roman" w:hAnsi="Times New Roman" w:cs="Times New Roman"/>
          <w:b/>
          <w:color w:val="000000"/>
          <w:sz w:val="28"/>
          <w:szCs w:val="28"/>
          <w:lang w:eastAsia="ru-RU"/>
        </w:rPr>
        <w:t> выпускнику по подготовке к ЕГЭ.</w:t>
      </w:r>
      <w:bookmarkStart w:id="0" w:name="_GoBack"/>
      <w:bookmarkEnd w:id="0"/>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color w:val="000000"/>
          <w:sz w:val="24"/>
          <w:szCs w:val="24"/>
          <w:lang w:eastAsia="ru-RU"/>
        </w:rPr>
        <w:t>ПОМОЩЬ ПРИ СДАЧЕ ЕГЭ и ОГЭ</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color w:val="000000"/>
          <w:sz w:val="24"/>
          <w:szCs w:val="24"/>
          <w:lang w:eastAsia="ru-RU"/>
        </w:rPr>
        <w:t>РЕКОМЕНДАЦИИ ВЫПУСКНИКАМ</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ЕГЭ и ОГЭ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При правильном подходе экзамены могут служить средством самоутверждения и повышением личностной самооценки.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Не стоит бояться ошибок. Известно, что не ошибается тот, кто ничего не делает.</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Люди, настроенные на успех, добиваются в жизни гораздо больше, чем те, кто старается избегать неудач.</w:t>
      </w:r>
      <w:r w:rsidRPr="00124261">
        <w:rPr>
          <w:rFonts w:ascii="Times New Roman" w:eastAsia="Times New Roman" w:hAnsi="Times New Roman" w:cs="Times New Roman"/>
          <w:color w:val="000000"/>
          <w:sz w:val="24"/>
          <w:szCs w:val="24"/>
          <w:lang w:eastAsia="ru-RU"/>
        </w:rPr>
        <w:br/>
      </w:r>
      <w:r w:rsidRPr="00124261">
        <w:rPr>
          <w:rFonts w:ascii="Times New Roman" w:eastAsia="Times New Roman" w:hAnsi="Times New Roman" w:cs="Times New Roman"/>
          <w:color w:val="000000"/>
          <w:sz w:val="24"/>
          <w:szCs w:val="24"/>
          <w:lang w:eastAsia="ru-RU"/>
        </w:rPr>
        <w:br/>
        <w:t>Будьте уверены: каждому, кто учился в школе, по силам сдать экзамены. Все задания составлены на основе школьной программы. Подготовившись должным образом, Вы обязательно сдадите экзамен.</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color w:val="000000"/>
          <w:sz w:val="24"/>
          <w:szCs w:val="24"/>
          <w:lang w:eastAsia="ru-RU"/>
        </w:rPr>
        <w:t>Некоторые полезные приемы</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w:t>
      </w:r>
      <w:r w:rsidRPr="00124261">
        <w:rPr>
          <w:rFonts w:ascii="Times New Roman" w:eastAsia="Times New Roman" w:hAnsi="Times New Roman" w:cs="Times New Roman"/>
          <w:color w:val="000000"/>
          <w:sz w:val="24"/>
          <w:szCs w:val="24"/>
          <w:lang w:eastAsia="ru-RU"/>
        </w:rPr>
        <w:lastRenderedPageBreak/>
        <w:t>разных типах заданий, рассчитывать время. С правилами заполнения бланков тоже можно ознакомиться заранее.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w:t>
      </w:r>
      <w:proofErr w:type="gramStart"/>
      <w:r w:rsidRPr="00124261">
        <w:rPr>
          <w:rFonts w:ascii="Times New Roman" w:eastAsia="Times New Roman" w:hAnsi="Times New Roman" w:cs="Times New Roman"/>
          <w:color w:val="000000"/>
          <w:sz w:val="24"/>
          <w:szCs w:val="24"/>
          <w:lang w:eastAsia="ru-RU"/>
        </w:rPr>
        <w:t>на</w:t>
      </w:r>
      <w:proofErr w:type="gramEnd"/>
      <w:r w:rsidRPr="00124261">
        <w:rPr>
          <w:rFonts w:ascii="Times New Roman" w:eastAsia="Times New Roman" w:hAnsi="Times New Roman" w:cs="Times New Roman"/>
          <w:color w:val="000000"/>
          <w:sz w:val="24"/>
          <w:szCs w:val="24"/>
          <w:lang w:eastAsia="ru-RU"/>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Соблюдайте режим сна и отдыха. При усиленных умственных нагрузках стоит увеличить время сна на час.</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color w:val="000000"/>
          <w:sz w:val="24"/>
          <w:szCs w:val="24"/>
          <w:lang w:eastAsia="ru-RU"/>
        </w:rPr>
        <w:t>Рекомендации по заучиванию материала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Главное — распределение повторений во времени.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Повторять рекомендуется сразу в течение 15—20 минут, через 8—9 часов и через 24 часа.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color w:val="000000"/>
          <w:sz w:val="24"/>
          <w:szCs w:val="24"/>
          <w:lang w:eastAsia="ru-RU"/>
        </w:rPr>
        <w:t>Психологические рекомендации при подготовке к ОГЭ и ЕГЭ</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Единый государственный экзамен в психологическом плане для школьников это самое настоящее испытание. Сегодня в напряженно ожидающем состоянии находятся девятиклассники, одиннадцатиклассники, их учителя и родители.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Ситуация сдачи экзамена для всех учащихся одинакова, а переживает ее и ведет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 отработка стратегии и тактики поведения в период подготовки к единому государственному экзамену; обучение навыкам </w:t>
      </w:r>
      <w:proofErr w:type="spellStart"/>
      <w:r w:rsidRPr="00124261">
        <w:rPr>
          <w:rFonts w:ascii="Times New Roman" w:eastAsia="Times New Roman" w:hAnsi="Times New Roman" w:cs="Times New Roman"/>
          <w:color w:val="000000"/>
          <w:sz w:val="24"/>
          <w:szCs w:val="24"/>
          <w:lang w:eastAsia="ru-RU"/>
        </w:rPr>
        <w:t>саморегуляции</w:t>
      </w:r>
      <w:proofErr w:type="spellEnd"/>
      <w:r w:rsidRPr="00124261">
        <w:rPr>
          <w:rFonts w:ascii="Times New Roman" w:eastAsia="Times New Roman" w:hAnsi="Times New Roman" w:cs="Times New Roman"/>
          <w:color w:val="000000"/>
          <w:sz w:val="24"/>
          <w:szCs w:val="24"/>
          <w:lang w:eastAsia="ru-RU"/>
        </w:rPr>
        <w:t>, самоконтроля; повышение уверенности в себе, в своих силах, тестирования.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Экзамен требует предварительной подготовки всех участников образовательного процесса. Для решения этих задач предлагаем наши методические рекомендации.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Рекомендации выпускникам</w:t>
      </w:r>
      <w:r w:rsidRPr="00124261">
        <w:rPr>
          <w:rFonts w:ascii="Times New Roman" w:eastAsia="Times New Roman" w:hAnsi="Times New Roman" w:cs="Times New Roman"/>
          <w:b/>
          <w:bCs/>
          <w:i/>
          <w:iCs/>
          <w:color w:val="000000"/>
          <w:sz w:val="24"/>
          <w:szCs w:val="24"/>
          <w:lang w:eastAsia="ru-RU"/>
        </w:rPr>
        <w:br/>
        <w:t>Подготовка к экзамену</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lastRenderedPageBreak/>
        <w:t>— Сначала подготовь место для занятий (</w:t>
      </w:r>
      <w:proofErr w:type="gramStart"/>
      <w:r w:rsidRPr="00124261">
        <w:rPr>
          <w:rFonts w:ascii="Times New Roman" w:eastAsia="Times New Roman" w:hAnsi="Times New Roman" w:cs="Times New Roman"/>
          <w:color w:val="000000"/>
          <w:sz w:val="24"/>
          <w:szCs w:val="24"/>
          <w:lang w:eastAsia="ru-RU"/>
        </w:rPr>
        <w:t>убери</w:t>
      </w:r>
      <w:proofErr w:type="gramEnd"/>
      <w:r w:rsidRPr="00124261">
        <w:rPr>
          <w:rFonts w:ascii="Times New Roman" w:eastAsia="Times New Roman" w:hAnsi="Times New Roman" w:cs="Times New Roman"/>
          <w:color w:val="000000"/>
          <w:sz w:val="24"/>
          <w:szCs w:val="24"/>
          <w:lang w:eastAsia="ru-RU"/>
        </w:rPr>
        <w:t xml:space="preserve"> лишни вещи, можно ввести в интерьер комнат в жёлтый и фиолетовый цвета, поскольку они повышают интеллектуальную активность).</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Составь план занятий на каждый день.</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Активно работай с изучаемым материалом при его чтении. Пользуйся следующими методами:</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Отмечай главное карандашом;</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Делай заметки;</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Повторяй те</w:t>
      </w:r>
      <w:proofErr w:type="gramStart"/>
      <w:r w:rsidRPr="00124261">
        <w:rPr>
          <w:rFonts w:ascii="Times New Roman" w:eastAsia="Times New Roman" w:hAnsi="Times New Roman" w:cs="Times New Roman"/>
          <w:color w:val="000000"/>
          <w:sz w:val="24"/>
          <w:szCs w:val="24"/>
          <w:lang w:eastAsia="ru-RU"/>
        </w:rPr>
        <w:t>кст всл</w:t>
      </w:r>
      <w:proofErr w:type="gramEnd"/>
      <w:r w:rsidRPr="00124261">
        <w:rPr>
          <w:rFonts w:ascii="Times New Roman" w:eastAsia="Times New Roman" w:hAnsi="Times New Roman" w:cs="Times New Roman"/>
          <w:color w:val="000000"/>
          <w:sz w:val="24"/>
          <w:szCs w:val="24"/>
          <w:lang w:eastAsia="ru-RU"/>
        </w:rPr>
        <w:t>ух;</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Обсуждай возникшие вопросы с одноклассниками.</w:t>
      </w:r>
    </w:p>
    <w:p w:rsidR="009D2A15" w:rsidRPr="00124261" w:rsidRDefault="009D2A15" w:rsidP="009D2A1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Для оптимального размещения информации в памяти пользуйся такими приёмами: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Метод опорных слов;</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Метод ассоциаций.</w:t>
      </w:r>
    </w:p>
    <w:p w:rsidR="009D2A15" w:rsidRPr="00124261" w:rsidRDefault="009D2A15" w:rsidP="009D2A15">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Позанимавшись около часа, сделай короткий перерыв.</w:t>
      </w:r>
    </w:p>
    <w:p w:rsidR="009D2A15" w:rsidRPr="00124261" w:rsidRDefault="009D2A15" w:rsidP="009D2A15">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i/>
          <w:iCs/>
          <w:color w:val="000000"/>
          <w:sz w:val="24"/>
          <w:szCs w:val="24"/>
          <w:lang w:eastAsia="ru-RU"/>
        </w:rPr>
        <w:t>Накануне экзамена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Верь в свои силы, возможности, способности. Настраивайся на ситуацию успеха.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Для того чтобы не охватило экзаменационное волнение, рекомендуем представить себе обстановку экзамена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i/>
          <w:iCs/>
          <w:color w:val="000000"/>
          <w:sz w:val="24"/>
          <w:szCs w:val="24"/>
          <w:lang w:eastAsia="ru-RU"/>
        </w:rPr>
        <w:t>Во время экзамена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Итак, позади период подготовки. Не пожалей двух-трех минут на то, чтобы привести себя в состояние равновесия. Вспомни о ритмическом дыхании, аутогенной тренировке. Подыши, успокойся. Вот и хорошо!</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 Задания части «С» отвечают более высокому уровню сложности, но соответствуют школьной программе — они доступны для тебя!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Соблюдай правила поведения на экзамене! Не выкрикивай с места, если ты хочешь задать вопрос организатору проведения экзамена в аудитории, подними руку. Твои вопросы не </w:t>
      </w:r>
      <w:r w:rsidRPr="00124261">
        <w:rPr>
          <w:rFonts w:ascii="Times New Roman" w:eastAsia="Times New Roman" w:hAnsi="Times New Roman" w:cs="Times New Roman"/>
          <w:color w:val="000000"/>
          <w:sz w:val="24"/>
          <w:szCs w:val="24"/>
          <w:lang w:eastAsia="ru-RU"/>
        </w:rPr>
        <w:lastRenderedPageBreak/>
        <w:t xml:space="preserve">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124261">
        <w:rPr>
          <w:rFonts w:ascii="Times New Roman" w:eastAsia="Times New Roman" w:hAnsi="Times New Roman" w:cs="Times New Roman"/>
          <w:color w:val="000000"/>
          <w:sz w:val="24"/>
          <w:szCs w:val="24"/>
          <w:lang w:eastAsia="ru-RU"/>
        </w:rPr>
        <w:t>тестопакетом</w:t>
      </w:r>
      <w:proofErr w:type="spellEnd"/>
      <w:r w:rsidRPr="00124261">
        <w:rPr>
          <w:rFonts w:ascii="Times New Roman" w:eastAsia="Times New Roman" w:hAnsi="Times New Roman" w:cs="Times New Roman"/>
          <w:color w:val="000000"/>
          <w:sz w:val="24"/>
          <w:szCs w:val="24"/>
          <w:lang w:eastAsia="ru-RU"/>
        </w:rPr>
        <w:t> (опечатки, не пропечатанные буквы, отсутствие текста в бланке и пр.).</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Начни с легкого! Начни отвечать </w:t>
      </w:r>
      <w:proofErr w:type="gramStart"/>
      <w:r w:rsidRPr="00124261">
        <w:rPr>
          <w:rFonts w:ascii="Times New Roman" w:eastAsia="Times New Roman" w:hAnsi="Times New Roman" w:cs="Times New Roman"/>
          <w:color w:val="000000"/>
          <w:sz w:val="24"/>
          <w:szCs w:val="24"/>
          <w:lang w:eastAsia="ru-RU"/>
        </w:rPr>
        <w:t>на те</w:t>
      </w:r>
      <w:proofErr w:type="gramEnd"/>
      <w:r w:rsidRPr="00124261">
        <w:rPr>
          <w:rFonts w:ascii="Times New Roman" w:eastAsia="Times New Roman" w:hAnsi="Times New Roman" w:cs="Times New Roman"/>
          <w:color w:val="000000"/>
          <w:sz w:val="24"/>
          <w:szCs w:val="24"/>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всё твоё внимание потом будет направлена на более трудные вопросы.</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124261">
        <w:rPr>
          <w:rFonts w:ascii="Times New Roman" w:eastAsia="Times New Roman" w:hAnsi="Times New Roman" w:cs="Times New Roman"/>
          <w:color w:val="000000"/>
          <w:sz w:val="24"/>
          <w:szCs w:val="24"/>
          <w:lang w:eastAsia="ru-RU"/>
        </w:rPr>
        <w:t>трудными</w:t>
      </w:r>
      <w:proofErr w:type="gramEnd"/>
      <w:r w:rsidRPr="00124261">
        <w:rPr>
          <w:rFonts w:ascii="Times New Roman" w:eastAsia="Times New Roman" w:hAnsi="Times New Roman" w:cs="Times New Roman"/>
          <w:color w:val="000000"/>
          <w:sz w:val="24"/>
          <w:szCs w:val="24"/>
          <w:lang w:eastAsia="ru-RU"/>
        </w:rPr>
        <w:t>, которые тебе вначале пришлось пропустить (второй круг).</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lastRenderedPageBreak/>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Удачи тебе!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b/>
          <w:bCs/>
          <w:i/>
          <w:iCs/>
          <w:color w:val="000000"/>
          <w:sz w:val="24"/>
          <w:szCs w:val="24"/>
          <w:lang w:eastAsia="ru-RU"/>
        </w:rPr>
        <w:t>ПОМНИ: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-имеешь право подать апелляцию в конфликтную комиссию в течение трех дней после объявления результата экзамена.</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ещё один шаг к успеху. То есть робкое, неуверенное движение всё же лучше, чем полная бездеятельность.</w:t>
      </w:r>
    </w:p>
    <w:p w:rsidR="009D2A15" w:rsidRPr="00124261" w:rsidRDefault="009D2A15" w:rsidP="009D2A15">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Практикум по </w:t>
      </w:r>
      <w:proofErr w:type="spellStart"/>
      <w:r w:rsidRPr="00124261">
        <w:rPr>
          <w:rFonts w:ascii="Times New Roman" w:eastAsia="Times New Roman" w:hAnsi="Times New Roman" w:cs="Times New Roman"/>
          <w:color w:val="000000"/>
          <w:sz w:val="24"/>
          <w:szCs w:val="24"/>
          <w:lang w:eastAsia="ru-RU"/>
        </w:rPr>
        <w:t>саморегуляции</w:t>
      </w:r>
      <w:proofErr w:type="spellEnd"/>
      <w:r w:rsidRPr="00124261">
        <w:rPr>
          <w:rFonts w:ascii="Times New Roman" w:eastAsia="Times New Roman" w:hAnsi="Times New Roman" w:cs="Times New Roman"/>
          <w:color w:val="000000"/>
          <w:sz w:val="24"/>
          <w:szCs w:val="24"/>
          <w:lang w:eastAsia="ru-RU"/>
        </w:rPr>
        <w:t xml:space="preserve"> учащихся</w:t>
      </w:r>
    </w:p>
    <w:p w:rsidR="009D2A15" w:rsidRPr="00124261" w:rsidRDefault="009D2A15" w:rsidP="009D2A15">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Рекомендуем упражнения на релаксацию:</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Настройка на определенное эмоциональное состояние (вспомни то место, где ты был счастлив).</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 xml:space="preserve">«Улыбка». </w:t>
      </w:r>
      <w:proofErr w:type="gramStart"/>
      <w:r w:rsidRPr="00124261">
        <w:rPr>
          <w:rFonts w:ascii="Times New Roman" w:eastAsia="Times New Roman" w:hAnsi="Times New Roman" w:cs="Times New Roman"/>
          <w:color w:val="000000"/>
          <w:sz w:val="24"/>
          <w:szCs w:val="24"/>
          <w:lang w:eastAsia="ru-RU"/>
        </w:rPr>
        <w:t>(Упражнение на улыбку помогает снять мышечное напряжение.</w:t>
      </w:r>
      <w:proofErr w:type="gramEnd"/>
      <w:r w:rsidRPr="00124261">
        <w:rPr>
          <w:rFonts w:ascii="Times New Roman" w:eastAsia="Times New Roman" w:hAnsi="Times New Roman" w:cs="Times New Roman"/>
          <w:color w:val="000000"/>
          <w:sz w:val="24"/>
          <w:szCs w:val="24"/>
          <w:lang w:eastAsia="ru-RU"/>
        </w:rPr>
        <w:t xml:space="preserve"> </w:t>
      </w:r>
      <w:proofErr w:type="gramStart"/>
      <w:r w:rsidRPr="00124261">
        <w:rPr>
          <w:rFonts w:ascii="Times New Roman" w:eastAsia="Times New Roman" w:hAnsi="Times New Roman" w:cs="Times New Roman"/>
          <w:color w:val="000000"/>
          <w:sz w:val="24"/>
          <w:szCs w:val="24"/>
          <w:lang w:eastAsia="ru-RU"/>
        </w:rPr>
        <w:t>Улыбнитесь себе как можно шире, покажите зубы).</w:t>
      </w:r>
      <w:proofErr w:type="gramEnd"/>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«Точечный массаж» (Помассируйте указательными пальцами обеих рук (до 10 раз) точки на лбу между бровями, на висках и за ушами).</w:t>
      </w:r>
      <w:r w:rsidRPr="00124261">
        <w:rPr>
          <w:rFonts w:ascii="Times New Roman" w:eastAsia="Times New Roman" w:hAnsi="Times New Roman" w:cs="Times New Roman"/>
          <w:color w:val="000000"/>
          <w:sz w:val="24"/>
          <w:szCs w:val="24"/>
          <w:lang w:eastAsia="ru-RU"/>
        </w:rPr>
        <w:br/>
        <w:t>«Конфета во рту» (Возьми с собой на экзамен конфету).</w:t>
      </w:r>
    </w:p>
    <w:p w:rsidR="009D2A15" w:rsidRPr="00124261" w:rsidRDefault="009D2A15" w:rsidP="009D2A15">
      <w:pPr>
        <w:shd w:val="clear" w:color="auto" w:fill="FFFFFF"/>
        <w:spacing w:after="150" w:line="240" w:lineRule="auto"/>
        <w:rPr>
          <w:rFonts w:ascii="Times New Roman" w:eastAsia="Times New Roman" w:hAnsi="Times New Roman" w:cs="Times New Roman"/>
          <w:b/>
          <w:color w:val="000000"/>
          <w:sz w:val="24"/>
          <w:szCs w:val="24"/>
          <w:lang w:eastAsia="ru-RU"/>
        </w:rPr>
      </w:pPr>
      <w:r w:rsidRPr="00124261">
        <w:rPr>
          <w:rFonts w:ascii="Times New Roman" w:eastAsia="Times New Roman" w:hAnsi="Times New Roman" w:cs="Times New Roman"/>
          <w:b/>
          <w:color w:val="000000"/>
          <w:sz w:val="24"/>
          <w:szCs w:val="24"/>
          <w:lang w:eastAsia="ru-RU"/>
        </w:rPr>
        <w:t>Дыхательное упражнение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Сядьте удобно. Сконцентрируйте внимание на дыхании.</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1 фаза (4—6 сек.): глубокий вдох через нос;</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2 фаза (2—3 сек.): задержка дыхания;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3 фаза (4—6 сек.): медленный, плавный выдох через нос;</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4 фаза (2—3 сек.): задержка дыхания и т. д.;</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Упражнения выполняются 2—3 минуты.</w:t>
      </w:r>
    </w:p>
    <w:p w:rsidR="009D2A15" w:rsidRPr="00124261" w:rsidRDefault="009D2A15" w:rsidP="009D2A15">
      <w:pPr>
        <w:shd w:val="clear" w:color="auto" w:fill="FFFFFF"/>
        <w:spacing w:after="150" w:line="240" w:lineRule="auto"/>
        <w:ind w:left="1440"/>
        <w:rPr>
          <w:rFonts w:ascii="Times New Roman" w:eastAsia="Times New Roman" w:hAnsi="Times New Roman" w:cs="Times New Roman"/>
          <w:b/>
          <w:color w:val="000000"/>
          <w:sz w:val="24"/>
          <w:szCs w:val="24"/>
          <w:lang w:eastAsia="ru-RU"/>
        </w:rPr>
      </w:pPr>
      <w:r w:rsidRPr="00124261">
        <w:rPr>
          <w:rFonts w:ascii="Times New Roman" w:eastAsia="Times New Roman" w:hAnsi="Times New Roman" w:cs="Times New Roman"/>
          <w:b/>
          <w:color w:val="000000"/>
          <w:sz w:val="24"/>
          <w:szCs w:val="24"/>
          <w:lang w:eastAsia="ru-RU"/>
        </w:rPr>
        <w:t>Аутогенная тренировка (3–5 минут)</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Сядьте удобно, закройте глаза. Спина прямая, руки лежат на коленях. Сосредоточьтесь на формуле «Я спокоен». Мысли отгонять не стоит, так как это вызовет дополнительное напряжение, позвольте им проплывать подобно облакам в небе. Мысленно повторите 5–6 раз: «Правая рука тяжелая».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Затем повторите исходную формулу: «Я спокоен».</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Затем снова 5–6 раз произнесите формулу: «Левая рука тяжелая».</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Снова повторите мысленно: «Я спокоен. Я готов, я собран, я уверен в успехе!»</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t>Для того чтобы привести тело в исходное состояние, сожмите кисти в кулаки и откройте глаза, сделав глубокий вдох и выдох.</w:t>
      </w:r>
    </w:p>
    <w:p w:rsidR="009D2A15" w:rsidRPr="00124261" w:rsidRDefault="009D2A15" w:rsidP="009D2A15">
      <w:pPr>
        <w:shd w:val="clear" w:color="auto" w:fill="FFFFFF"/>
        <w:spacing w:after="150" w:line="240" w:lineRule="auto"/>
        <w:rPr>
          <w:rFonts w:ascii="Times New Roman" w:eastAsia="Times New Roman" w:hAnsi="Times New Roman" w:cs="Times New Roman"/>
          <w:color w:val="000000"/>
          <w:sz w:val="24"/>
          <w:szCs w:val="24"/>
          <w:lang w:eastAsia="ru-RU"/>
        </w:rPr>
      </w:pPr>
      <w:r w:rsidRPr="00124261">
        <w:rPr>
          <w:rFonts w:ascii="Times New Roman" w:eastAsia="Times New Roman" w:hAnsi="Times New Roman" w:cs="Times New Roman"/>
          <w:color w:val="000000"/>
          <w:sz w:val="24"/>
          <w:szCs w:val="24"/>
          <w:lang w:eastAsia="ru-RU"/>
        </w:rPr>
        <w:lastRenderedPageBreak/>
        <w:br/>
      </w:r>
    </w:p>
    <w:p w:rsidR="002848F6" w:rsidRPr="00124261" w:rsidRDefault="002848F6" w:rsidP="009D2A15">
      <w:pPr>
        <w:rPr>
          <w:rFonts w:ascii="Times New Roman" w:hAnsi="Times New Roman" w:cs="Times New Roman"/>
          <w:sz w:val="24"/>
          <w:szCs w:val="24"/>
        </w:rPr>
      </w:pPr>
    </w:p>
    <w:sectPr w:rsidR="002848F6" w:rsidRPr="00124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8E9"/>
    <w:multiLevelType w:val="multilevel"/>
    <w:tmpl w:val="8018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E19EB"/>
    <w:multiLevelType w:val="multilevel"/>
    <w:tmpl w:val="E254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02769"/>
    <w:multiLevelType w:val="multilevel"/>
    <w:tmpl w:val="20DE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454D5"/>
    <w:multiLevelType w:val="multilevel"/>
    <w:tmpl w:val="5200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465E4"/>
    <w:multiLevelType w:val="multilevel"/>
    <w:tmpl w:val="32B01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A0E07"/>
    <w:multiLevelType w:val="multilevel"/>
    <w:tmpl w:val="BBCAD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83734"/>
    <w:multiLevelType w:val="multilevel"/>
    <w:tmpl w:val="0DEEC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F28B7"/>
    <w:multiLevelType w:val="multilevel"/>
    <w:tmpl w:val="401A7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22BAE"/>
    <w:multiLevelType w:val="multilevel"/>
    <w:tmpl w:val="C00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4"/>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EB"/>
    <w:rsid w:val="00103242"/>
    <w:rsid w:val="00124261"/>
    <w:rsid w:val="002262EB"/>
    <w:rsid w:val="002848F6"/>
    <w:rsid w:val="00764F1D"/>
    <w:rsid w:val="008541DA"/>
    <w:rsid w:val="009D2A15"/>
    <w:rsid w:val="00A34C6A"/>
    <w:rsid w:val="00B8289C"/>
    <w:rsid w:val="00D813C5"/>
    <w:rsid w:val="00E7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54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541DA"/>
  </w:style>
  <w:style w:type="character" w:customStyle="1" w:styleId="c3">
    <w:name w:val="c3"/>
    <w:basedOn w:val="a0"/>
    <w:rsid w:val="008541DA"/>
  </w:style>
  <w:style w:type="paragraph" w:styleId="a3">
    <w:name w:val="Normal (Web)"/>
    <w:basedOn w:val="a"/>
    <w:uiPriority w:val="99"/>
    <w:semiHidden/>
    <w:unhideWhenUsed/>
    <w:rsid w:val="00B82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242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4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54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541DA"/>
  </w:style>
  <w:style w:type="character" w:customStyle="1" w:styleId="c3">
    <w:name w:val="c3"/>
    <w:basedOn w:val="a0"/>
    <w:rsid w:val="008541DA"/>
  </w:style>
  <w:style w:type="paragraph" w:styleId="a3">
    <w:name w:val="Normal (Web)"/>
    <w:basedOn w:val="a"/>
    <w:uiPriority w:val="99"/>
    <w:semiHidden/>
    <w:unhideWhenUsed/>
    <w:rsid w:val="00B82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242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4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4162">
      <w:bodyDiv w:val="1"/>
      <w:marLeft w:val="0"/>
      <w:marRight w:val="0"/>
      <w:marTop w:val="0"/>
      <w:marBottom w:val="0"/>
      <w:divBdr>
        <w:top w:val="none" w:sz="0" w:space="0" w:color="auto"/>
        <w:left w:val="none" w:sz="0" w:space="0" w:color="auto"/>
        <w:bottom w:val="none" w:sz="0" w:space="0" w:color="auto"/>
        <w:right w:val="none" w:sz="0" w:space="0" w:color="auto"/>
      </w:divBdr>
    </w:div>
    <w:div w:id="837043712">
      <w:bodyDiv w:val="1"/>
      <w:marLeft w:val="0"/>
      <w:marRight w:val="0"/>
      <w:marTop w:val="0"/>
      <w:marBottom w:val="0"/>
      <w:divBdr>
        <w:top w:val="none" w:sz="0" w:space="0" w:color="auto"/>
        <w:left w:val="none" w:sz="0" w:space="0" w:color="auto"/>
        <w:bottom w:val="none" w:sz="0" w:space="0" w:color="auto"/>
        <w:right w:val="none" w:sz="0" w:space="0" w:color="auto"/>
      </w:divBdr>
    </w:div>
    <w:div w:id="1096945947">
      <w:bodyDiv w:val="1"/>
      <w:marLeft w:val="0"/>
      <w:marRight w:val="0"/>
      <w:marTop w:val="0"/>
      <w:marBottom w:val="0"/>
      <w:divBdr>
        <w:top w:val="none" w:sz="0" w:space="0" w:color="auto"/>
        <w:left w:val="none" w:sz="0" w:space="0" w:color="auto"/>
        <w:bottom w:val="none" w:sz="0" w:space="0" w:color="auto"/>
        <w:right w:val="none" w:sz="0" w:space="0" w:color="auto"/>
      </w:divBdr>
    </w:div>
    <w:div w:id="1279532057">
      <w:bodyDiv w:val="1"/>
      <w:marLeft w:val="0"/>
      <w:marRight w:val="0"/>
      <w:marTop w:val="0"/>
      <w:marBottom w:val="0"/>
      <w:divBdr>
        <w:top w:val="none" w:sz="0" w:space="0" w:color="auto"/>
        <w:left w:val="none" w:sz="0" w:space="0" w:color="auto"/>
        <w:bottom w:val="none" w:sz="0" w:space="0" w:color="auto"/>
        <w:right w:val="none" w:sz="0" w:space="0" w:color="auto"/>
      </w:divBdr>
    </w:div>
    <w:div w:id="1612783403">
      <w:bodyDiv w:val="1"/>
      <w:marLeft w:val="0"/>
      <w:marRight w:val="0"/>
      <w:marTop w:val="0"/>
      <w:marBottom w:val="0"/>
      <w:divBdr>
        <w:top w:val="none" w:sz="0" w:space="0" w:color="auto"/>
        <w:left w:val="none" w:sz="0" w:space="0" w:color="auto"/>
        <w:bottom w:val="none" w:sz="0" w:space="0" w:color="auto"/>
        <w:right w:val="none" w:sz="0" w:space="0" w:color="auto"/>
      </w:divBdr>
    </w:div>
    <w:div w:id="176025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cp:lastPrinted>2021-02-26T06:18:00Z</cp:lastPrinted>
  <dcterms:created xsi:type="dcterms:W3CDTF">2021-02-24T11:24:00Z</dcterms:created>
  <dcterms:modified xsi:type="dcterms:W3CDTF">2021-02-26T06:19:00Z</dcterms:modified>
</cp:coreProperties>
</file>