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61" w:rsidRDefault="00071D61" w:rsidP="00071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eastAsia="ru-RU"/>
        </w:rPr>
        <w:t xml:space="preserve">Анализ работы  по подготовке и проведению </w:t>
      </w:r>
      <w:r>
        <w:rPr>
          <w:rFonts w:ascii="Times New Roman" w:hAnsi="Times New Roman"/>
          <w:b/>
          <w:sz w:val="24"/>
          <w:szCs w:val="24"/>
          <w:lang w:eastAsia="ru-RU"/>
        </w:rPr>
        <w:t>пробных ОГЭ и ЕГЭ</w:t>
      </w:r>
    </w:p>
    <w:bookmarkEnd w:id="0"/>
    <w:p w:rsidR="00071D61" w:rsidRDefault="00071D61" w:rsidP="00071D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работы  по подготовке к итоговой аттестации в форме ЕГЭ и ОГЭ.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Основные направления работы администрации по подготовке к итоговой аттестации в форме ЕГЭ. 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Администрацией школы проведена следующая работа по подготовке к итоговой аттестации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изданы приказы директора школы по подготовке и проведению ЕГЭ, ОГЭ.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создан банк данных учащихся, обучающихся в 11,9 классах,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-проведен выбор выпускниками предметов для сдачи экзамена.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-оформлены стенды по подготовке учащихся к итоговой аттестации;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проведены по одному родительскому собранию совместно с учащимися 9-х и 11-х классов, с участием  заместителя директора по УВР Гулиевой М.М., по ознакомлению родителей и учащихся с процедурой проведения ОГЭ и ЕГЭ-21г., о правах и обязанностях родителей и учащихся в рамках государственной (итоговой) аттестации;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 заседаниях школьных методических объединений должны рассматриваться вопросы состояния работы по подготовке к ЕГЭ и ОГЭ по русскому языку и математике,  а также  анализировать  результаты пробных школьных ЕГЭ и ОГЭ.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планом проводились: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организацией повторения по предметам в 9 и 11 классах </w:t>
      </w:r>
      <w:r>
        <w:rPr>
          <w:rFonts w:ascii="Times New Roman" w:hAnsi="Times New Roman"/>
          <w:b/>
          <w:sz w:val="24"/>
          <w:szCs w:val="24"/>
        </w:rPr>
        <w:t>(сентябрь)</w:t>
      </w:r>
      <w:r>
        <w:rPr>
          <w:rFonts w:ascii="Times New Roman" w:hAnsi="Times New Roman"/>
          <w:sz w:val="24"/>
          <w:szCs w:val="24"/>
        </w:rPr>
        <w:t>;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Ознакомление учащихся, их родителей с нормативно – правовой базой по ЕГЭ  и ОГЭ;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обработка информации о базе данных для проведения ЕГЭ (октябрь);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работа по русскому языку и математике в 9  и 11 классах в формате ОГЭ и ЕГЭ (декабрь);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01.12.2021г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школе провели итоговое сочинение -11кл. Зачет получили все 6 учащихся.</w:t>
      </w:r>
    </w:p>
    <w:p w:rsidR="00071D61" w:rsidRDefault="00071D61" w:rsidP="00071D61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Родительские собрания в 9 и 11 классах «Государственная (итоговая) аттестация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2022году»;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 стенд по подготовке к итоговой аттестации в 9 и 11 классах;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Спланированы и проводятся дополнительные занятия по ОГЭ и ЕГЭ.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 декабре</w:t>
      </w:r>
      <w:r>
        <w:rPr>
          <w:rFonts w:ascii="Times New Roman" w:hAnsi="Times New Roman"/>
          <w:sz w:val="24"/>
          <w:szCs w:val="24"/>
        </w:rPr>
        <w:t xml:space="preserve"> учащиеся 9 и 11 классов выполнили первую тренировочную диагностическую  работу.  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08.12.21г. провели пробную диагностическую  работу   ОГЭ по русскому языку в 9б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.- 13уч-ся. «2» получили-3, «3»-8, «4»-2, «5»-0.Отсутствовали: </w:t>
      </w:r>
      <w:proofErr w:type="spellStart"/>
      <w:r>
        <w:rPr>
          <w:rFonts w:ascii="Times New Roman" w:hAnsi="Times New Roman"/>
          <w:sz w:val="24"/>
          <w:szCs w:val="24"/>
        </w:rPr>
        <w:t>Маладибиров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/>
          <w:sz w:val="24"/>
          <w:szCs w:val="24"/>
        </w:rPr>
        <w:t>Амагаева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Ф.,</w:t>
      </w:r>
      <w:proofErr w:type="spellStart"/>
      <w:r>
        <w:rPr>
          <w:rFonts w:ascii="Times New Roman" w:hAnsi="Times New Roman"/>
          <w:sz w:val="24"/>
          <w:szCs w:val="24"/>
        </w:rPr>
        <w:t>Абулгасанов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06.12.21г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 xml:space="preserve">о математике в 9б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Из 13 учащихся «2» -11уч-ся, «3»-1, «4»-1, «5»-0.Отсутствовали на ОГЭ: </w:t>
      </w:r>
      <w:proofErr w:type="spellStart"/>
      <w:r>
        <w:rPr>
          <w:rFonts w:ascii="Times New Roman" w:hAnsi="Times New Roman"/>
          <w:sz w:val="24"/>
          <w:szCs w:val="24"/>
        </w:rPr>
        <w:t>Маладибиров</w:t>
      </w:r>
      <w:proofErr w:type="spellEnd"/>
      <w:r>
        <w:rPr>
          <w:rFonts w:ascii="Times New Roman" w:hAnsi="Times New Roman"/>
          <w:sz w:val="24"/>
          <w:szCs w:val="24"/>
        </w:rPr>
        <w:t xml:space="preserve"> Р., </w:t>
      </w:r>
      <w:proofErr w:type="spellStart"/>
      <w:r>
        <w:rPr>
          <w:rFonts w:ascii="Times New Roman" w:hAnsi="Times New Roman"/>
          <w:sz w:val="24"/>
          <w:szCs w:val="24"/>
        </w:rPr>
        <w:t>Амагаева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Ф.,</w:t>
      </w:r>
      <w:proofErr w:type="spellStart"/>
      <w:r>
        <w:rPr>
          <w:rFonts w:ascii="Times New Roman" w:hAnsi="Times New Roman"/>
          <w:sz w:val="24"/>
          <w:szCs w:val="24"/>
        </w:rPr>
        <w:t>Абулгасанов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03.12.21г. провели пробную диагностическую  работу   ОГЭ по математике в 9а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Из 19 учащихся «2» -11, «3»-8, «4»-0, «5»-0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08.12.21г. провели пробную диагностическую  работу   ОГЭ по русскому языку в 9а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Из 18 учащихся «2» - 6, «3»-5, «4»-5, «5»-2. Отсутствовал </w:t>
      </w:r>
      <w:proofErr w:type="spellStart"/>
      <w:r>
        <w:rPr>
          <w:rFonts w:ascii="Times New Roman" w:hAnsi="Times New Roman"/>
          <w:sz w:val="24"/>
          <w:szCs w:val="24"/>
        </w:rPr>
        <w:t>Анкалаев</w:t>
      </w:r>
      <w:proofErr w:type="spellEnd"/>
      <w:r>
        <w:rPr>
          <w:rFonts w:ascii="Times New Roman" w:hAnsi="Times New Roman"/>
          <w:sz w:val="24"/>
          <w:szCs w:val="24"/>
        </w:rPr>
        <w:t xml:space="preserve"> М.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06.12.21г. провели пробную диагностическую  работу  ЕГЭ по русскому языку в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«2»-0, «3»-3, «4»-2, «5»-1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09.12.21г. провели пробную диагностическую  работу  ЕГЭ по математике в 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Учащихся-6      «2»-1, «3»-2, «4»-1, «5»-1.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учащимися, безответственно относящимися к этому виду подготовки к итоговой аттестации, несвоевременно </w:t>
      </w:r>
      <w:proofErr w:type="gramStart"/>
      <w:r>
        <w:rPr>
          <w:rFonts w:ascii="Times New Roman" w:hAnsi="Times New Roman"/>
          <w:sz w:val="24"/>
          <w:szCs w:val="24"/>
        </w:rPr>
        <w:t>выполняющих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работы,  проводится разъяснительная индивидуальная работа. Своевременно ставятся в известность о недостатках подготовки к итоговой аттестации  учащихся их родители.</w:t>
      </w:r>
    </w:p>
    <w:p w:rsidR="00071D61" w:rsidRDefault="00071D61" w:rsidP="00071D61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 диагностических работ  выявлены учащиеся, имеющие низкие баллы как следствие недостаточной подготовки учащихся по предметам и низкой мотивации учащихся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9а кл.-4 учащихся , 9б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.- 4учащихся.</w:t>
      </w:r>
    </w:p>
    <w:p w:rsidR="00071D61" w:rsidRDefault="00071D61" w:rsidP="00071D61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</w:rPr>
        <w:t xml:space="preserve">С родителями учащихся и с учащимися проведена работа по разъяснению сложившейся ситуации, спланирована деятельность по исправлению ситуации, направленная на недопущение столь низких баллов за работы в период написания последующих работ. </w:t>
      </w:r>
    </w:p>
    <w:p w:rsidR="00071D61" w:rsidRDefault="00071D61" w:rsidP="00071D61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пробного  экзамена позволяет сделать вывод о том, что очевиден целый ряд проблем в освоении учащимися школьного курса математики, русского языка в подготовке к итоговой аттестации в формате ЕГЭ и ОГЭ. </w:t>
      </w:r>
    </w:p>
    <w:p w:rsidR="00071D61" w:rsidRDefault="00071D61" w:rsidP="00071D6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посещенных уроков все  учителя-предметники  на этапах урока выполняют задания из ЕГЭ и ОГЭ.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уроках анализируются  наиболее часто встречающиеся  ошибки  при сдаче экзамена, проводится работа с проблемными заданиями.</w:t>
      </w:r>
    </w:p>
    <w:p w:rsidR="00071D61" w:rsidRDefault="00071D61" w:rsidP="00071D61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403BD" w:rsidRDefault="00071D61"/>
    <w:sectPr w:rsidR="0064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53"/>
    <w:rsid w:val="00071D61"/>
    <w:rsid w:val="00103242"/>
    <w:rsid w:val="00684553"/>
    <w:rsid w:val="007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2022-01-15T05:16:00Z</dcterms:created>
  <dcterms:modified xsi:type="dcterms:W3CDTF">2022-01-15T05:18:00Z</dcterms:modified>
</cp:coreProperties>
</file>