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C3A" w:rsidRPr="00F67A9D" w:rsidRDefault="00BE7C3A" w:rsidP="00BE7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A9D">
        <w:rPr>
          <w:rFonts w:ascii="Times New Roman" w:hAnsi="Times New Roman" w:cs="Times New Roman"/>
          <w:b/>
          <w:sz w:val="28"/>
          <w:szCs w:val="28"/>
        </w:rPr>
        <w:t>Дистанционное обучение.</w:t>
      </w:r>
    </w:p>
    <w:p w:rsidR="00BE7C3A" w:rsidRDefault="00BE7C3A" w:rsidP="00BE7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A9D">
        <w:rPr>
          <w:rFonts w:ascii="Times New Roman" w:hAnsi="Times New Roman" w:cs="Times New Roman"/>
          <w:b/>
          <w:sz w:val="28"/>
          <w:szCs w:val="28"/>
        </w:rPr>
        <w:t xml:space="preserve">Календарно –тематическое планирование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по русскому языку (3 ч.)- 5б </w:t>
      </w:r>
      <w:r w:rsidRPr="00F67A9D">
        <w:rPr>
          <w:rFonts w:ascii="Times New Roman" w:hAnsi="Times New Roman" w:cs="Times New Roman"/>
          <w:b/>
          <w:sz w:val="28"/>
          <w:szCs w:val="28"/>
        </w:rPr>
        <w:t>класс.</w:t>
      </w:r>
      <w:r w:rsidR="00B5679A" w:rsidRPr="00B567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679A">
        <w:rPr>
          <w:rFonts w:ascii="Times New Roman" w:hAnsi="Times New Roman" w:cs="Times New Roman"/>
          <w:b/>
          <w:sz w:val="28"/>
          <w:szCs w:val="28"/>
        </w:rPr>
        <w:t>(</w:t>
      </w:r>
      <w:r w:rsidR="00B5679A" w:rsidRPr="00F67A9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B5679A" w:rsidRPr="00F67A9D">
        <w:rPr>
          <w:rFonts w:ascii="Times New Roman" w:hAnsi="Times New Roman" w:cs="Times New Roman"/>
          <w:b/>
          <w:sz w:val="28"/>
          <w:szCs w:val="28"/>
        </w:rPr>
        <w:t xml:space="preserve">  четверть</w:t>
      </w:r>
      <w:r w:rsidR="00B5679A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pPr w:leftFromText="180" w:rightFromText="180" w:vertAnchor="text" w:horzAnchor="margin" w:tblpY="421"/>
        <w:tblW w:w="1557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9"/>
        <w:gridCol w:w="2511"/>
        <w:gridCol w:w="3332"/>
        <w:gridCol w:w="6"/>
        <w:gridCol w:w="4302"/>
        <w:gridCol w:w="2527"/>
        <w:gridCol w:w="1687"/>
      </w:tblGrid>
      <w:tr w:rsidR="00A12AE4" w:rsidRPr="00445632" w:rsidTr="00A12AE4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2AE4" w:rsidRPr="00445632" w:rsidRDefault="00A12AE4" w:rsidP="00A12A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2AE4" w:rsidRPr="00445632" w:rsidRDefault="00A12AE4" w:rsidP="00A12A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2AE4" w:rsidRPr="00445632" w:rsidRDefault="00A12AE4" w:rsidP="00A12A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2AE4" w:rsidRPr="00445632" w:rsidRDefault="00A12AE4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Имя прилагательное 11ч. ( 3 р/р, 1 к/р)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2AE4" w:rsidRPr="00445632" w:rsidRDefault="00A12AE4" w:rsidP="00A12A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2AE4" w:rsidRPr="00445632" w:rsidRDefault="00A12AE4" w:rsidP="00A12A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E45A0F" w:rsidRPr="00445632" w:rsidTr="00A12AE4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01.04.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1.Имя прилагательное как часть речи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Имя прилагательное. Общее грамматическое значение, морфологические и синтаксические признаки имен прилагательных.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Знать: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понятие </w:t>
            </w: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имя прилагательное;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общее грамматическое значение, морфологические и синтаксические признаки имен прилагательных.</w:t>
            </w:r>
          </w:p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Уметь: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распознавать имена прилагательные, определять их морфологические признаки и синтаксическую роль; анализировать роль прилагательных в речи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Выполнение упражнений учебника, комплексный анализ текста. Проектирование выполнение домашнего задания.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BC4C88" w:rsidRDefault="00E45A0F" w:rsidP="00C771B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</w:p>
        </w:tc>
      </w:tr>
      <w:tr w:rsidR="00B54351" w:rsidRPr="00445632" w:rsidTr="00A12AE4">
        <w:trPr>
          <w:trHeight w:val="269"/>
        </w:trPr>
        <w:tc>
          <w:tcPr>
            <w:tcW w:w="12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02.04.</w:t>
            </w:r>
          </w:p>
        </w:tc>
        <w:tc>
          <w:tcPr>
            <w:tcW w:w="25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2,3.Правописание гласных в падежных окончаниях прилагательных</w:t>
            </w:r>
          </w:p>
        </w:tc>
        <w:tc>
          <w:tcPr>
            <w:tcW w:w="3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Род, число, падеж прилагательных. Падежные окончания прилагательных. Алгоритм определения безударного окончания прилагательного.</w:t>
            </w:r>
          </w:p>
        </w:tc>
        <w:tc>
          <w:tcPr>
            <w:tcW w:w="436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Знать: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правило правописания безударных падежных окончаний имен прилагательных.</w:t>
            </w:r>
          </w:p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Уметь: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определять род, число и падеж прилагательных; правильно писать безударные окончания прилагательных; графически обозначать изученную орфограмму</w:t>
            </w:r>
          </w:p>
        </w:tc>
        <w:tc>
          <w:tcPr>
            <w:tcW w:w="2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Словарный диктант</w:t>
            </w:r>
          </w:p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Творческое списывание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BC4C88" w:rsidRDefault="00E45A0F" w:rsidP="00C771BC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индивидуальный</w:t>
            </w:r>
          </w:p>
          <w:p w:rsidR="00E45A0F" w:rsidRPr="00BC4C88" w:rsidRDefault="00E45A0F" w:rsidP="00C771BC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54351" w:rsidRPr="00445632" w:rsidTr="00504055">
        <w:trPr>
          <w:trHeight w:val="269"/>
        </w:trPr>
        <w:tc>
          <w:tcPr>
            <w:tcW w:w="12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45A0F" w:rsidRPr="00445632" w:rsidTr="00A12AE4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04.04.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Р/р.</w:t>
            </w:r>
            <w:r w:rsidRPr="00445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Описа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ние животного </w:t>
            </w:r>
            <w:r w:rsidRPr="00445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(изложение</w:t>
            </w:r>
            <w:r w:rsidRPr="00445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)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Выразительные возможности имен прилагательных. Описание как тип речи.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Уметь: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применять выразительные возможности имен прилагательных в речи; анализировать тексты-описания, устранять в них речевые ошибки и недочеты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Анализ материалов учебника. Работа с текстом изложения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BC4C88" w:rsidRDefault="00E45A0F" w:rsidP="00C771B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</w:p>
        </w:tc>
      </w:tr>
      <w:tr w:rsidR="00B54351" w:rsidRPr="00445632" w:rsidTr="00A12AE4">
        <w:trPr>
          <w:trHeight w:val="269"/>
        </w:trPr>
        <w:tc>
          <w:tcPr>
            <w:tcW w:w="12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07.04.</w:t>
            </w:r>
          </w:p>
        </w:tc>
        <w:tc>
          <w:tcPr>
            <w:tcW w:w="25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Прилагательные полные и краткие</w:t>
            </w:r>
          </w:p>
        </w:tc>
        <w:tc>
          <w:tcPr>
            <w:tcW w:w="33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Полная и краткая форма прилагательных. Сходство и различия между полными и краткими прилагательными. Особенности изменения и синтаксическая роль кратких прилагательных.</w:t>
            </w:r>
          </w:p>
        </w:tc>
        <w:tc>
          <w:tcPr>
            <w:tcW w:w="436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Знать: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понятия </w:t>
            </w: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полные/краткие прилагательные;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особенности изменения и синтаксическую роль кратких прилагательных.</w:t>
            </w:r>
          </w:p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Уметь: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различать полные и краткие формы имен прилагательных; образовывать краткие формы имен прилагательных; определять синтаксическую роль кратких прилагательных; писать краткие прилагательные с основой на шипящий без </w:t>
            </w: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ь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 конце</w:t>
            </w:r>
          </w:p>
        </w:tc>
        <w:tc>
          <w:tcPr>
            <w:tcW w:w="25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Объяснительный диктант, словарно-орфографическая работа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BC4C88" w:rsidRDefault="00287440" w:rsidP="00C771B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</w:p>
        </w:tc>
      </w:tr>
      <w:tr w:rsidR="00B54351" w:rsidRPr="00445632" w:rsidTr="00A12AE4">
        <w:trPr>
          <w:trHeight w:val="269"/>
        </w:trPr>
        <w:tc>
          <w:tcPr>
            <w:tcW w:w="12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61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54351" w:rsidRPr="00445632" w:rsidTr="00A12AE4">
        <w:trPr>
          <w:trHeight w:val="269"/>
        </w:trPr>
        <w:tc>
          <w:tcPr>
            <w:tcW w:w="12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61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45A0F" w:rsidRPr="00445632" w:rsidTr="00A12AE4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08.04.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Морфологический разбор имени прилагательного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Морфологические и синтаксические признаки имен прилагательных. Порядок морфологического разбора имени прилагательного.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Уметь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 характеризовать имя прилагательное по его морфологическим признакам и синтаксической роли; выполнять устныйи письменный морфологическийразбор имен прилагательных.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Морфологический разбор имен прилагательных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287440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Выборочная проверка</w:t>
            </w:r>
          </w:p>
        </w:tc>
      </w:tr>
      <w:tr w:rsidR="00E45A0F" w:rsidRPr="00445632" w:rsidTr="00A12AE4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5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Повторение и 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обобщение изученного материала об имени прилагательном</w:t>
            </w:r>
          </w:p>
        </w:tc>
        <w:tc>
          <w:tcPr>
            <w:tcW w:w="3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 xml:space="preserve">Морфологические и 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синтаксические признаки прилагательных.орфограммы, связанные с правописанием прилагательных. Роль прилагательных в речи.</w:t>
            </w:r>
          </w:p>
        </w:tc>
        <w:tc>
          <w:tcPr>
            <w:tcW w:w="436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lastRenderedPageBreak/>
              <w:t>Знать: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теоретический материал, изученный на 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предыдущих уроках.</w:t>
            </w:r>
          </w:p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Уметь: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правильно писать слова с изученными орфограммами; выполнять морфологический разбор имен прилагательных</w:t>
            </w:r>
          </w:p>
        </w:tc>
        <w:tc>
          <w:tcPr>
            <w:tcW w:w="2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 xml:space="preserve">Тест, проверочный 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диктант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E45A0F" w:rsidRPr="00445632" w:rsidTr="00A12AE4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09.04.</w:t>
            </w:r>
          </w:p>
        </w:tc>
        <w:tc>
          <w:tcPr>
            <w:tcW w:w="25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287440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Итоговый тематический контроль</w:t>
            </w:r>
          </w:p>
        </w:tc>
      </w:tr>
      <w:tr w:rsidR="00E45A0F" w:rsidRPr="00445632" w:rsidTr="00A12AE4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45A0F" w:rsidRPr="00445632" w:rsidTr="00A12AE4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45A0F" w:rsidRPr="00445632" w:rsidTr="00A12AE4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Глагол 19ч. (4р/р, 1 к/р)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E45A0F" w:rsidRPr="00445632" w:rsidTr="00A12AE4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14.04.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8.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.Глагол как часть речи.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Глагол. Общее грамматическое значение, морфологические и синтаксические признаки глаголов.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Знать: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понятие </w:t>
            </w: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глагол;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общее грамматическое значение, морфологические и синтаксические признаки глаголов.</w:t>
            </w:r>
          </w:p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Уметь: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распознавать глаголы, определять их морфологические признаки и синтаксическую роль; согласовывать глаголы-сказуемые с подлежащим.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Выполнение упражнений учебника, комплексный анализ текста. Проектирование выполнение домашнего задания. Объяснительный диктант.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287440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</w:p>
        </w:tc>
      </w:tr>
      <w:tr w:rsidR="00E45A0F" w:rsidRPr="00445632" w:rsidTr="00A12AE4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15.04.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9.</w:t>
            </w: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Не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 глаголами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Правописание НЕ с глаголами.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Знать: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понятие </w:t>
            </w: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глагол;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правило правописания </w:t>
            </w: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не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 глаголами.</w:t>
            </w:r>
          </w:p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Уметь: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распознавать глаголы, определять их морфологические признаки и синтаксическую роль; писать </w:t>
            </w: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не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 глаголами раздельно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Выполнение упражнений учебника, комплексный анализ текста. Проектирование выполнение домашнего задания.. Комментированное письмо. Тест (тематический контроль)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287440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</w:p>
        </w:tc>
      </w:tr>
      <w:tr w:rsidR="00E45A0F" w:rsidRPr="00445632" w:rsidTr="00A12AE4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16.04.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10</w:t>
            </w:r>
            <w:r w:rsidRPr="00445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.Р/Р  (32) Рассказ,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r w:rsidRPr="00445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особенности, структура, стили. Упр. 619 (по картинкам)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Рассказ. Жанровые особенности рассказа. Устный рассказ по серии картинок.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Знать: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жанровые признаки и композицию рассказа.</w:t>
            </w:r>
          </w:p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Уметь: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составлять устный рассказ по серии картинок.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Рассказ по серии картинок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B54351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Итоговый тематический контроль</w:t>
            </w:r>
          </w:p>
        </w:tc>
      </w:tr>
      <w:tr w:rsidR="00E45A0F" w:rsidRPr="00445632" w:rsidTr="00A12AE4">
        <w:trPr>
          <w:trHeight w:val="460"/>
        </w:trPr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21.04.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.Неопределенная форма глагола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Признаки глаголов в неопределенной форме. Ь после Ч в глаголах в неопределенной форме.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Знать: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понятие </w:t>
            </w: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неопределенная форма глагола;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признаки глаголов в неопределенной форме.</w:t>
            </w:r>
          </w:p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Уметь: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распознавать глаголы в неопределенной форме и личные глаголы; писать </w:t>
            </w: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ь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после </w:t>
            </w: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ч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глаголах в неопределенной форме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Выполнение упражнений учебника, комплексный анализ текста. Проектирование выполнение домашнего задания.. Комментированное письмо.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287440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</w:p>
        </w:tc>
      </w:tr>
      <w:tr w:rsidR="00E45A0F" w:rsidRPr="00445632" w:rsidTr="00A12AE4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22.04.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12.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.Правописание </w:t>
            </w: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-тся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 </w:t>
            </w: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-ться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глаголах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Глаголы в неопределенной форме и форме 3-го лица. –ТЬСЯ и –ТСЯ в глаголах.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Знать: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правило правописания </w:t>
            </w: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-тся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 </w:t>
            </w: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-ться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глаголах.</w:t>
            </w:r>
          </w:p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Уметь: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различать глаголы в неопределенной форме и в форме 3-го лица с помощью вопросов; правильно писать глаголы на </w:t>
            </w: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-тся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 </w:t>
            </w: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-</w:t>
            </w: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lastRenderedPageBreak/>
              <w:t>ться;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графически обозначать изученную орфограмму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 xml:space="preserve">Выполнение упражнений учебника, комплексный анализ текста. Проектирование выполнение домашнего 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задания. Объяснительный диктант. Тест(текущий контроль)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287440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Итоговый тематический контроль</w:t>
            </w:r>
          </w:p>
        </w:tc>
      </w:tr>
      <w:tr w:rsidR="00E45A0F" w:rsidRPr="00445632" w:rsidTr="00A12AE4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23.04.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.Виды глагола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Глаголы совершенного и несовершенного вида, их значение, вопросы.</w:t>
            </w:r>
            <w:r w:rsidR="00B5435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значения однократности и последовательности действий.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Знать: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понятие </w:t>
            </w: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вид глагола;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различия между глаголами совершенного и несовершенного вида.</w:t>
            </w:r>
          </w:p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Уметь: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определять вид глаголов по вопросам и значению, образовывать от данных глаголов глаголы другого вида.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Выборочный диктант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B54351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</w:p>
        </w:tc>
      </w:tr>
      <w:tr w:rsidR="00E45A0F" w:rsidRPr="00445632" w:rsidTr="00A12AE4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5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14.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.Буквы </w:t>
            </w: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е — и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корнях с чередованием</w:t>
            </w:r>
          </w:p>
        </w:tc>
        <w:tc>
          <w:tcPr>
            <w:tcW w:w="3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Чередование. Условия написания чередующихся гласных </w:t>
            </w: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е-и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в корне.</w:t>
            </w:r>
          </w:p>
        </w:tc>
        <w:tc>
          <w:tcPr>
            <w:tcW w:w="436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Знать: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условия написания чередующихся гласных </w:t>
            </w: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е - и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корне.</w:t>
            </w:r>
          </w:p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Уметь: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правильно писать слова с изученной орфограммой и обозначать ее графически</w:t>
            </w:r>
          </w:p>
        </w:tc>
        <w:tc>
          <w:tcPr>
            <w:tcW w:w="2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Индивидуальные и групповые задания, тест.</w:t>
            </w:r>
          </w:p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Распределительный диктант.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287440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</w:p>
        </w:tc>
      </w:tr>
      <w:tr w:rsidR="00E45A0F" w:rsidRPr="00445632" w:rsidTr="00A12AE4">
        <w:trPr>
          <w:trHeight w:val="640"/>
        </w:trPr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28.04.</w:t>
            </w:r>
          </w:p>
        </w:tc>
        <w:tc>
          <w:tcPr>
            <w:tcW w:w="25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45A0F" w:rsidRPr="00445632" w:rsidTr="00A12AE4">
        <w:trPr>
          <w:trHeight w:val="640"/>
        </w:trPr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29.04.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15</w:t>
            </w:r>
            <w:r w:rsidRPr="00445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 Р/Р (33) Невыдуманный рассказ.  П.113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Тема, основная мысль, план текста. Стиль и тип речи. Авторский стиль.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Уметь: определять тему и основную мысль текста, составлять его план, собирать материал для работы; писать сочинение, соблюдая нормы русского языка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Устная работа над сочинением.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287440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</w:p>
        </w:tc>
      </w:tr>
      <w:tr w:rsidR="00E45A0F" w:rsidRPr="00445632" w:rsidTr="00A12AE4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30.04.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16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.Время глагола. Прошедшее время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Прошедшее, настоящее и будущее время глагола.  Признаки и особенности изменения глаголов прошедшего времени. Условия выбора гласных перед суффиксом –л- в глаголах прошедшего времени.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Знать: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понятие </w:t>
            </w: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время глагола;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три времени глагола;признаки и особенности изменения глаголов прошедшего времени; условия выбора гласных перед суффиксом </w:t>
            </w: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-л-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глаголах прошедшего времени.</w:t>
            </w:r>
          </w:p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Уметь: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определять время глагола; распознавать глаголы прошедшего времени и правильно их писать; определять род и число глаголов прошедшего времени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 Выполнение упражнений учебника, комплексный анализ текста. Проектирование выполнение домашнего задания. Объяснительный диктант   Предупредительный диктант.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B54351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</w:p>
        </w:tc>
      </w:tr>
      <w:tr w:rsidR="00E45A0F" w:rsidRPr="00445632" w:rsidTr="00A12AE4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05.05.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.Настоящее время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Признаки глаголов настоящего времени в речи.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Знать: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признаки глаголов настоящего времени.</w:t>
            </w:r>
          </w:p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Уметь: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распознавать глаголы настоящего времени и грамотно употреблять их в речи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Выполнение упражнений учебника, комплексный анализ текста. Проектирование выполнение домашнего задания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B54351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</w:p>
        </w:tc>
      </w:tr>
      <w:tr w:rsidR="00E45A0F" w:rsidRPr="00445632" w:rsidTr="00A12AE4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06.05.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.Будущее время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Признаки глаголов будущего времени, способы их образования. Употребление глаголов будущего времени в речи.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Знать: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признаки глаголов будущего времени, способы их образования.</w:t>
            </w:r>
          </w:p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Уметь: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распознавать глаголы будущего времени и грамотно употреблять их в речи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Выполнение упражнений учебника, комплексный анализ текста. Проектирование выполнение домашнего задания  Объяснительный диктант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B54351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</w:p>
        </w:tc>
      </w:tr>
      <w:tr w:rsidR="00E45A0F" w:rsidRPr="00445632" w:rsidTr="00A12AE4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07.05.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.Спряжение глаголов. Правописание безударных личных окончаний глаголов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Спряжение глаголов. Тип спряжения. Личные окончания глаголов I и IIспряжения. Правописание безударных личных окончаний глаголов.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Знать: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понятие спряжение глаголов; личные окончания глаголов I и II спряжения; алгоритм определения спряжения глаголов с безударными личными окончаниями.</w:t>
            </w:r>
          </w:p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Уметь: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определять спряжение глаголов; правильно писать безударные личные окончания глаголов; графически обозначать изученную орфограмму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Выполнение упражнений учебника, комплексный анализ текста. Проектирование выполнение домашнего задания. Комментированное письмо. Самостоятельная работа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B54351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</w:p>
        </w:tc>
      </w:tr>
      <w:tr w:rsidR="00E45A0F" w:rsidRPr="00445632" w:rsidTr="00A12AE4">
        <w:trPr>
          <w:trHeight w:val="1360"/>
        </w:trPr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12.05.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.Как определить спряжение глагола с безударным личным окончанием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Спряжение глаголов. Тип спряжения. Личные окончания глаголов I и II спряжения. Правописание без-ударных личных окончаний глаголов.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Знать: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понятие спряжение глаголов; личные окончания глаголов I и II спряжения; алгоритм определения спряжения глаголов с без-ударными личными окончаниями.</w:t>
            </w:r>
          </w:p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Уметь: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определять спряжение глаголов; правильно писать без-ударные личные окончания глаголов; графически обозначать изученную орфограмму.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   Выполнение упражнений учебника, комплексный анализ текста. Проектирование выполнение домашнего задания. Комментированное письмо. Тест (тематический контроль)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B54351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</w:p>
        </w:tc>
      </w:tr>
      <w:tr w:rsidR="00E45A0F" w:rsidRPr="00445632" w:rsidTr="00A12AE4">
        <w:trPr>
          <w:trHeight w:val="660"/>
        </w:trPr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13.05.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21.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.Морфологический разбор глагола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Глагол как самостоятельная часть речи. Морфологические признаки и синтаксическая роль глаголов.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Уметь: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характеризовать глагол по его морфологическим и синтаксическим признакам, выполнять устный и письменный морфологический разбор глагола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Самостоятельная работа</w:t>
            </w:r>
          </w:p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Тест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B54351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</w:p>
        </w:tc>
      </w:tr>
      <w:tr w:rsidR="00E45A0F" w:rsidRPr="00445632" w:rsidTr="00A12AE4">
        <w:trPr>
          <w:trHeight w:val="660"/>
        </w:trPr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45A0F" w:rsidRPr="00445632" w:rsidTr="00A12AE4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19.05.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22.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.Мягкий знак после шипящих в глаголах во 2-м лице единственного числа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Правило правописания Ь после шипящих в глаголах во 2-м лице единственного числа.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Уметь: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писать ь после шипящих в глаголах во 2-м лице единственного числа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Выполнение упражнений учебника Проверочный диктант. Проектирование выполнения домашнего задания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B54351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</w:p>
        </w:tc>
      </w:tr>
      <w:tr w:rsidR="00E45A0F" w:rsidRPr="00445632" w:rsidTr="00A12AE4">
        <w:tc>
          <w:tcPr>
            <w:tcW w:w="1225" w:type="dxa"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20.05.</w:t>
            </w:r>
          </w:p>
        </w:tc>
        <w:tc>
          <w:tcPr>
            <w:tcW w:w="25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54351" w:rsidRPr="00445632" w:rsidTr="00A12AE4">
        <w:tc>
          <w:tcPr>
            <w:tcW w:w="12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27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23.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Повторение и обобщение изученного материала о глаголе</w:t>
            </w:r>
          </w:p>
        </w:tc>
        <w:tc>
          <w:tcPr>
            <w:tcW w:w="3354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Глагол. Морфологические и синтаксические признаки глаголов. Орфограммы, связанные с правописанием глаголов.</w:t>
            </w:r>
          </w:p>
        </w:tc>
        <w:tc>
          <w:tcPr>
            <w:tcW w:w="4361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Знать: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теоретический материал, изученный на предыдущих уроках.</w:t>
            </w:r>
          </w:p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Уметь: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правильно писать слова с изученными орфограммами; выполнять морфологический разбор глагола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с дидактическим материалом .Тест (текущий контроль)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B54351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C4C8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Итоговый тематический контроль</w:t>
            </w:r>
          </w:p>
        </w:tc>
      </w:tr>
      <w:tr w:rsidR="00B54351" w:rsidRPr="00445632" w:rsidTr="00A12AE4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21.05.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24</w:t>
            </w:r>
            <w:r w:rsidRPr="00445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.Контрольная работа №9  по теме «Глагол»</w:t>
            </w: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Орфография. Пунктуация. Грамматические разборы.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Уметь: </w:t>
            </w: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писать текст под диктовку и выполнять грамматическое задание к нему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63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Диктант с грамматическим заданием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45A0F" w:rsidRPr="00445632" w:rsidTr="00A12AE4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5A0F" w:rsidRPr="00445632" w:rsidRDefault="00E45A0F" w:rsidP="00A12A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</w:tbl>
    <w:p w:rsidR="00794590" w:rsidRPr="00B54351" w:rsidRDefault="00794590" w:rsidP="00B54351"/>
    <w:p w:rsidR="00445632" w:rsidRDefault="00445632"/>
    <w:p w:rsidR="00EA7D67" w:rsidRDefault="00EA7D67"/>
    <w:sectPr w:rsidR="00EA7D67" w:rsidSect="00445632">
      <w:pgSz w:w="16838" w:h="11906" w:orient="landscape" w:code="9"/>
      <w:pgMar w:top="1701" w:right="195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5B7" w:rsidRDefault="00DB35B7" w:rsidP="00445632">
      <w:pPr>
        <w:spacing w:after="0" w:line="240" w:lineRule="auto"/>
      </w:pPr>
      <w:r>
        <w:separator/>
      </w:r>
    </w:p>
  </w:endnote>
  <w:endnote w:type="continuationSeparator" w:id="0">
    <w:p w:rsidR="00DB35B7" w:rsidRDefault="00DB35B7" w:rsidP="00445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5B7" w:rsidRDefault="00DB35B7" w:rsidP="00445632">
      <w:pPr>
        <w:spacing w:after="0" w:line="240" w:lineRule="auto"/>
      </w:pPr>
      <w:r>
        <w:separator/>
      </w:r>
    </w:p>
  </w:footnote>
  <w:footnote w:type="continuationSeparator" w:id="0">
    <w:p w:rsidR="00DB35B7" w:rsidRDefault="00DB35B7" w:rsidP="004456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04261"/>
    <w:multiLevelType w:val="multilevel"/>
    <w:tmpl w:val="8B7818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33665"/>
    <w:multiLevelType w:val="multilevel"/>
    <w:tmpl w:val="0CD0F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827B0A"/>
    <w:multiLevelType w:val="multilevel"/>
    <w:tmpl w:val="78A6F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C66B12"/>
    <w:multiLevelType w:val="multilevel"/>
    <w:tmpl w:val="D0DAE802"/>
    <w:lvl w:ilvl="0">
      <w:start w:val="3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7D67"/>
    <w:rsid w:val="000D0598"/>
    <w:rsid w:val="001F7295"/>
    <w:rsid w:val="00287440"/>
    <w:rsid w:val="003103E0"/>
    <w:rsid w:val="003204C4"/>
    <w:rsid w:val="00445632"/>
    <w:rsid w:val="00794590"/>
    <w:rsid w:val="00855E0E"/>
    <w:rsid w:val="00A12AE4"/>
    <w:rsid w:val="00A31769"/>
    <w:rsid w:val="00B54351"/>
    <w:rsid w:val="00B5679A"/>
    <w:rsid w:val="00BB4F9D"/>
    <w:rsid w:val="00BE7C3A"/>
    <w:rsid w:val="00DB35B7"/>
    <w:rsid w:val="00E45A0F"/>
    <w:rsid w:val="00EA7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0">
    <w:name w:val="c90"/>
    <w:basedOn w:val="a"/>
    <w:rsid w:val="00445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45632"/>
  </w:style>
  <w:style w:type="character" w:styleId="a3">
    <w:name w:val="Hyperlink"/>
    <w:basedOn w:val="a0"/>
    <w:uiPriority w:val="99"/>
    <w:semiHidden/>
    <w:unhideWhenUsed/>
    <w:rsid w:val="0044563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45632"/>
    <w:rPr>
      <w:color w:val="800080"/>
      <w:u w:val="single"/>
    </w:rPr>
  </w:style>
  <w:style w:type="paragraph" w:customStyle="1" w:styleId="c2">
    <w:name w:val="c2"/>
    <w:basedOn w:val="a"/>
    <w:rsid w:val="00445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45632"/>
  </w:style>
  <w:style w:type="paragraph" w:customStyle="1" w:styleId="c4">
    <w:name w:val="c4"/>
    <w:basedOn w:val="a"/>
    <w:rsid w:val="00445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45632"/>
  </w:style>
  <w:style w:type="character" w:customStyle="1" w:styleId="c13">
    <w:name w:val="c13"/>
    <w:basedOn w:val="a0"/>
    <w:rsid w:val="00445632"/>
  </w:style>
  <w:style w:type="character" w:customStyle="1" w:styleId="c1">
    <w:name w:val="c1"/>
    <w:basedOn w:val="a0"/>
    <w:rsid w:val="00445632"/>
  </w:style>
  <w:style w:type="character" w:customStyle="1" w:styleId="c18">
    <w:name w:val="c18"/>
    <w:basedOn w:val="a0"/>
    <w:rsid w:val="00445632"/>
  </w:style>
  <w:style w:type="paragraph" w:styleId="a5">
    <w:name w:val="header"/>
    <w:basedOn w:val="a"/>
    <w:link w:val="a6"/>
    <w:uiPriority w:val="99"/>
    <w:semiHidden/>
    <w:unhideWhenUsed/>
    <w:rsid w:val="00445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45632"/>
  </w:style>
  <w:style w:type="paragraph" w:styleId="a7">
    <w:name w:val="footer"/>
    <w:basedOn w:val="a"/>
    <w:link w:val="a8"/>
    <w:uiPriority w:val="99"/>
    <w:semiHidden/>
    <w:unhideWhenUsed/>
    <w:rsid w:val="00445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456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55859-27C0-4724-AB27-E149700F6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1547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2020-04-16T18:49:00Z</dcterms:created>
  <dcterms:modified xsi:type="dcterms:W3CDTF">2020-04-16T21:13:00Z</dcterms:modified>
</cp:coreProperties>
</file>